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2B53C8" w14:textId="77777777" w:rsidR="00E22FC3" w:rsidRPr="00E22FC3" w:rsidRDefault="00E22FC3" w:rsidP="00E22FC3">
      <w:pPr>
        <w:pStyle w:val="NormalWeb"/>
        <w:shd w:val="clear" w:color="auto" w:fill="FFFFFF"/>
        <w:spacing w:before="0" w:after="0"/>
        <w:textAlignment w:val="baseline"/>
      </w:pPr>
      <w:r w:rsidRPr="00E22FC3">
        <w:rPr>
          <w:rStyle w:val="Strong"/>
          <w:u w:val="single"/>
          <w:bdr w:val="none" w:sz="0" w:space="0" w:color="auto" w:frame="1"/>
        </w:rPr>
        <w:t>The Complexities of Diplomacy at Sea</w:t>
      </w:r>
    </w:p>
    <w:p w14:paraId="6439EF14" w14:textId="77777777" w:rsidR="00E22FC3" w:rsidRPr="00E22FC3" w:rsidRDefault="00E22FC3" w:rsidP="00E22FC3">
      <w:pPr>
        <w:pStyle w:val="NormalWeb"/>
        <w:shd w:val="clear" w:color="auto" w:fill="FFFFFF"/>
        <w:textAlignment w:val="baseline"/>
      </w:pPr>
      <w:r w:rsidRPr="00E22FC3">
        <w:t>By: Gregory Ayres</w:t>
      </w:r>
    </w:p>
    <w:p w14:paraId="1D95C0CA" w14:textId="77777777" w:rsidR="00E22FC3" w:rsidRPr="00E22FC3" w:rsidRDefault="00E22FC3" w:rsidP="00E22FC3">
      <w:pPr>
        <w:pStyle w:val="NormalWeb"/>
        <w:shd w:val="clear" w:color="auto" w:fill="FFFFFF"/>
        <w:textAlignment w:val="baseline"/>
      </w:pPr>
      <w:r w:rsidRPr="00E22FC3">
        <w:t xml:space="preserve">In mid-May the U.S. began tracking two Iranian vessels which have since traversed the Cape of Good Hope, likely headed for Venezuela. The Iranian vessels, an oil tanker turned forward staging base, </w:t>
      </w:r>
      <w:proofErr w:type="spellStart"/>
      <w:r w:rsidRPr="00E22FC3">
        <w:t>Markan</w:t>
      </w:r>
      <w:proofErr w:type="spellEnd"/>
      <w:r w:rsidRPr="00E22FC3">
        <w:t xml:space="preserve">, and an Iranian frigate, recently identified as the </w:t>
      </w:r>
      <w:proofErr w:type="spellStart"/>
      <w:r w:rsidRPr="00E22FC3">
        <w:t>Sahand</w:t>
      </w:r>
      <w:proofErr w:type="spellEnd"/>
      <w:r w:rsidRPr="00E22FC3">
        <w:t>, present a distinctly new diplomatic challenge. Following the collapse of the Venezuelan economy and increasing authoritarianism of the Maduro regime, Venezuela has turned to Iran as a strategic partner. The Biden administration faces separate challenges from Iran and Venezuela, yet their increased partnership has combined seemingly distant issues.</w:t>
      </w:r>
    </w:p>
    <w:p w14:paraId="1511B5CA" w14:textId="5A427434" w:rsidR="00E22FC3" w:rsidRPr="00E22FC3" w:rsidRDefault="00E22FC3" w:rsidP="00E22FC3">
      <w:pPr>
        <w:pStyle w:val="NormalWeb"/>
        <w:shd w:val="clear" w:color="auto" w:fill="FFFFFF"/>
        <w:textAlignment w:val="baseline"/>
      </w:pPr>
      <w:r w:rsidRPr="00E22FC3">
        <w:t xml:space="preserve">The Biden administration is seeking to negotiate a return to the JCPOA agreement, which the Trump administration left in May of 2018. The U.S. also holds interest in Venezuela, where economic collapse and scarcity have created a migration crisis which has decimated the country and burdened its neighbors. The U.S. continues to recognize Juan </w:t>
      </w:r>
      <w:proofErr w:type="spellStart"/>
      <w:r w:rsidRPr="00E22FC3">
        <w:t>Guaidó</w:t>
      </w:r>
      <w:proofErr w:type="spellEnd"/>
      <w:r w:rsidRPr="00E22FC3">
        <w:t>, the leader of the political opposition; however, a stalemate has occurred as Maduro continues to maintain sufficient support from domestic elites and even stronger support from the security forces. The U.S. preference for regime change has been vocal and is backed by a rigorous multinational sanctions campaign, yet has fallen short of direct intervention. Following costly and troublesome foreign interventions the domestic support for active regime change is practically non-existent.</w:t>
      </w:r>
    </w:p>
    <w:p w14:paraId="05162818" w14:textId="2AED240C" w:rsidR="00E22FC3" w:rsidRPr="00E22FC3" w:rsidRDefault="00E22FC3" w:rsidP="00E22FC3">
      <w:pPr>
        <w:pStyle w:val="NormalWeb"/>
        <w:shd w:val="clear" w:color="auto" w:fill="FFFFFF"/>
        <w:textAlignment w:val="baseline"/>
      </w:pPr>
      <w:r w:rsidRPr="00E22FC3">
        <w:t xml:space="preserve">The U.S. objectives of ameliorating relations with Iran, in order to negotiate a return to the JCPOA and the continued enforcement of strict sanctions against Venezuela in protest of Maduro’s actions appear divergent. Actions to deter, intercept, or board the Iranian vessels would be received as an act of aggression, likely hindering negotiations over Iran’s nuclear program. Allowing Iran to continue to trade with Venezuela, particularly the delivery of seven 57-foot fast attack boats. Such boats have been used previously to monitor and irritate larger vessels throughout the Persian Gulf. The potential of Iranian missiles aboard the </w:t>
      </w:r>
      <w:proofErr w:type="spellStart"/>
      <w:r w:rsidRPr="00E22FC3">
        <w:t>Markan</w:t>
      </w:r>
      <w:proofErr w:type="spellEnd"/>
      <w:r w:rsidR="00050C6A">
        <w:t xml:space="preserve">, </w:t>
      </w:r>
      <w:r w:rsidRPr="00E22FC3">
        <w:t>could further complicate the matter for the United States, increasing the perceived threat. In the southern Caribbean, an area less trafficked by U.S. naval vessels their actual application may be for domestic security or criminal activity</w:t>
      </w:r>
      <w:r w:rsidR="00050C6A">
        <w:t xml:space="preserve">, or escalating tensions with neighboring Guyana over disputed </w:t>
      </w:r>
      <w:r w:rsidR="00D61B5D">
        <w:t xml:space="preserve">maritime </w:t>
      </w:r>
      <w:r w:rsidR="00050C6A">
        <w:t>territorial claims</w:t>
      </w:r>
      <w:r w:rsidRPr="00E22FC3">
        <w:t>. Following the large-scale collapse of state services Venezuela has become a hotbed for organized transnational crime, an industry with both funds and use for such vessels. Due to the diligent watchfulness of U.S. intelligence and the 12,480 nautical miles separating Venezuelan and Iranian ports the Biden administration will have had weeks to decide on a course of action. The Biden administration has multiple questions to resolve and options at hand.</w:t>
      </w:r>
    </w:p>
    <w:p w14:paraId="3E0CDF96" w14:textId="77777777" w:rsidR="00E22FC3" w:rsidRPr="00E22FC3" w:rsidRDefault="00E22FC3" w:rsidP="00E22FC3">
      <w:pPr>
        <w:pStyle w:val="NormalWeb"/>
        <w:shd w:val="clear" w:color="auto" w:fill="FFFFFF"/>
        <w:spacing w:before="0" w:after="0"/>
        <w:textAlignment w:val="baseline"/>
      </w:pPr>
      <w:r w:rsidRPr="00E22FC3">
        <w:rPr>
          <w:rStyle w:val="Strong"/>
          <w:u w:val="single"/>
          <w:bdr w:val="none" w:sz="0" w:space="0" w:color="auto" w:frame="1"/>
        </w:rPr>
        <w:t>Potential U.S. Options:</w:t>
      </w:r>
      <w:r w:rsidRPr="00E22FC3">
        <w:t xml:space="preserve"> (Beginning with least assertive)</w:t>
      </w:r>
    </w:p>
    <w:p w14:paraId="0EEA402F" w14:textId="77777777" w:rsidR="00E22FC3" w:rsidRPr="00E22FC3" w:rsidRDefault="00E22FC3" w:rsidP="00E22FC3">
      <w:pPr>
        <w:pStyle w:val="NormalWeb"/>
        <w:shd w:val="clear" w:color="auto" w:fill="FFFFFF"/>
        <w:spacing w:before="0" w:after="0"/>
        <w:textAlignment w:val="baseline"/>
      </w:pPr>
      <w:r w:rsidRPr="00E22FC3">
        <w:rPr>
          <w:rStyle w:val="Strong"/>
          <w:bdr w:val="none" w:sz="0" w:space="0" w:color="auto" w:frame="1"/>
        </w:rPr>
        <w:t>A)  </w:t>
      </w:r>
      <w:r w:rsidRPr="00E22FC3">
        <w:t>Allow the Iranian vessels to deliver the fast attack boats and supplies to Venezuela.</w:t>
      </w:r>
    </w:p>
    <w:p w14:paraId="4BACF183" w14:textId="77777777" w:rsidR="00E22FC3" w:rsidRPr="00E22FC3" w:rsidRDefault="00E22FC3" w:rsidP="00E22FC3">
      <w:pPr>
        <w:pStyle w:val="NormalWeb"/>
        <w:shd w:val="clear" w:color="auto" w:fill="FFFFFF"/>
        <w:textAlignment w:val="baseline"/>
      </w:pPr>
      <w:r w:rsidRPr="00E22FC3">
        <w:t>Justification:</w:t>
      </w:r>
    </w:p>
    <w:p w14:paraId="30ED899B" w14:textId="5B335861" w:rsidR="00E22FC3" w:rsidRPr="00E22FC3" w:rsidRDefault="00E22FC3" w:rsidP="00E22FC3">
      <w:pPr>
        <w:pStyle w:val="NormalWeb"/>
        <w:shd w:val="clear" w:color="auto" w:fill="FFFFFF"/>
        <w:textAlignment w:val="baseline"/>
      </w:pPr>
      <w:r w:rsidRPr="00E22FC3">
        <w:t>The Biden administration sees the JCPOA and threat of nuclear proliferation as a higher priority than U.S. interests in Venezuela.</w:t>
      </w:r>
    </w:p>
    <w:p w14:paraId="51C8789B" w14:textId="5BD26351" w:rsidR="00E22FC3" w:rsidRPr="00E22FC3" w:rsidRDefault="00E22FC3" w:rsidP="00E22FC3">
      <w:pPr>
        <w:pStyle w:val="NormalWeb"/>
        <w:shd w:val="clear" w:color="auto" w:fill="FFFFFF"/>
        <w:textAlignment w:val="baseline"/>
      </w:pPr>
      <w:r w:rsidRPr="00E22FC3">
        <w:t>The presence of small littoral vessels in Venezuela doesn’t represent a significant threat to the United States.</w:t>
      </w:r>
    </w:p>
    <w:p w14:paraId="12C7AFD2" w14:textId="5BD26351" w:rsidR="00E22FC3" w:rsidRPr="00E22FC3" w:rsidRDefault="00E22FC3" w:rsidP="00E22FC3">
      <w:pPr>
        <w:pStyle w:val="NormalWeb"/>
        <w:shd w:val="clear" w:color="auto" w:fill="FFFFFF"/>
        <w:textAlignment w:val="baseline"/>
      </w:pPr>
      <w:r w:rsidRPr="00E22FC3">
        <w:t>Why it won’t happen:</w:t>
      </w:r>
    </w:p>
    <w:p w14:paraId="11B0D925" w14:textId="77777777" w:rsidR="00E22FC3" w:rsidRPr="00E22FC3" w:rsidRDefault="00E22FC3" w:rsidP="00E22FC3">
      <w:pPr>
        <w:pStyle w:val="NormalWeb"/>
        <w:shd w:val="clear" w:color="auto" w:fill="FFFFFF"/>
        <w:textAlignment w:val="baseline"/>
      </w:pPr>
      <w:r w:rsidRPr="00E22FC3">
        <w:t xml:space="preserve">Sanctions are only as strong as their enforcement and backing down on arms embargoes would threaten the legitimacy of the entire sanctions’ regime, and detract from U.S. support of </w:t>
      </w:r>
      <w:proofErr w:type="spellStart"/>
      <w:r w:rsidRPr="00E22FC3">
        <w:t>Guaidó</w:t>
      </w:r>
      <w:proofErr w:type="spellEnd"/>
      <w:r w:rsidRPr="00E22FC3">
        <w:t>.</w:t>
      </w:r>
    </w:p>
    <w:p w14:paraId="4887095A" w14:textId="77777777" w:rsidR="00E22FC3" w:rsidRPr="00E22FC3" w:rsidRDefault="00E22FC3" w:rsidP="00E22FC3">
      <w:pPr>
        <w:pStyle w:val="NormalWeb"/>
        <w:shd w:val="clear" w:color="auto" w:fill="FFFFFF"/>
        <w:textAlignment w:val="baseline"/>
      </w:pPr>
      <w:r w:rsidRPr="00E22FC3">
        <w:t xml:space="preserve">Republican attacks on the Biden administration for being soft on Maduro would embroil the White House, and detract from recent successes with a crisis in Venezuela with no resolution in sight. Both Florida senators have </w:t>
      </w:r>
      <w:r w:rsidRPr="00E22FC3">
        <w:lastRenderedPageBreak/>
        <w:t>strongly denounced the potential delivery, citing Iranian deliveries as a threat to the U.S. and the region. The most hawkish response came from Sen. Rubio (R-FL), claiming that the U.S. should force the vessels to abandon the delivery if diplomacy ultimately fails.</w:t>
      </w:r>
    </w:p>
    <w:p w14:paraId="7F7EA246" w14:textId="77777777" w:rsidR="00E22FC3" w:rsidRPr="00E22FC3" w:rsidRDefault="00E22FC3" w:rsidP="00E22FC3">
      <w:pPr>
        <w:pStyle w:val="NormalWeb"/>
        <w:shd w:val="clear" w:color="auto" w:fill="FFFFFF"/>
        <w:spacing w:before="0" w:after="0"/>
        <w:textAlignment w:val="baseline"/>
      </w:pPr>
      <w:r w:rsidRPr="00E22FC3">
        <w:rPr>
          <w:rStyle w:val="Strong"/>
          <w:bdr w:val="none" w:sz="0" w:space="0" w:color="auto" w:frame="1"/>
        </w:rPr>
        <w:t>B)   </w:t>
      </w:r>
      <w:r w:rsidRPr="00E22FC3">
        <w:t>Negotiate the return of the warships to Iran.</w:t>
      </w:r>
    </w:p>
    <w:p w14:paraId="38245CCE" w14:textId="77777777" w:rsidR="00E22FC3" w:rsidRPr="00E22FC3" w:rsidRDefault="00E22FC3" w:rsidP="00E22FC3">
      <w:pPr>
        <w:pStyle w:val="NormalWeb"/>
        <w:shd w:val="clear" w:color="auto" w:fill="FFFFFF"/>
        <w:textAlignment w:val="baseline"/>
      </w:pPr>
      <w:r w:rsidRPr="00E22FC3">
        <w:t>Justification:</w:t>
      </w:r>
    </w:p>
    <w:p w14:paraId="66090A99" w14:textId="36844C38" w:rsidR="00E22FC3" w:rsidRPr="00E22FC3" w:rsidRDefault="00E22FC3" w:rsidP="00E22FC3">
      <w:pPr>
        <w:pStyle w:val="NormalWeb"/>
        <w:shd w:val="clear" w:color="auto" w:fill="FFFFFF"/>
        <w:textAlignment w:val="baseline"/>
      </w:pPr>
      <w:r w:rsidRPr="00E22FC3">
        <w:t xml:space="preserve">The </w:t>
      </w:r>
      <w:r w:rsidR="00D61B5D" w:rsidRPr="00E22FC3">
        <w:t>mission</w:t>
      </w:r>
      <w:r w:rsidR="00D61B5D">
        <w:t>’s original intent may that of a</w:t>
      </w:r>
      <w:r w:rsidRPr="00E22FC3">
        <w:t xml:space="preserve"> bargaining </w:t>
      </w:r>
      <w:r w:rsidR="00D61B5D">
        <w:t>c</w:t>
      </w:r>
      <w:r w:rsidRPr="00E22FC3">
        <w:t>hip</w:t>
      </w:r>
      <w:r w:rsidR="00D61B5D">
        <w:t>,</w:t>
      </w:r>
      <w:r w:rsidRPr="00E22FC3">
        <w:t xml:space="preserve"> as Iran lacks the ability to ensure the safe passage of their cargo to Venezuela, lacking a true blue-water navy and global presence.</w:t>
      </w:r>
      <w:r w:rsidR="005963AD">
        <w:t xml:space="preserve"> Iran will be well aware that direct naval confrontation with U.S. warships would be immensely perilous given the gap in naval warfare capabilities. </w:t>
      </w:r>
    </w:p>
    <w:p w14:paraId="03E87F87" w14:textId="7992AFE5" w:rsidR="00E22FC3" w:rsidRPr="00E22FC3" w:rsidRDefault="00E22FC3" w:rsidP="00E22FC3">
      <w:pPr>
        <w:pStyle w:val="NormalWeb"/>
        <w:shd w:val="clear" w:color="auto" w:fill="FFFFFF"/>
        <w:textAlignment w:val="baseline"/>
      </w:pPr>
      <w:r w:rsidRPr="00E22FC3">
        <w:t xml:space="preserve">Iran, </w:t>
      </w:r>
      <w:r w:rsidR="005963AD">
        <w:t xml:space="preserve">potentially </w:t>
      </w:r>
      <w:r w:rsidRPr="00E22FC3">
        <w:t>seeking to pressure the U.S. or allies (Israel), began this month</w:t>
      </w:r>
      <w:r w:rsidR="00D61B5D">
        <w:t>s</w:t>
      </w:r>
      <w:r w:rsidRPr="00E22FC3">
        <w:t xml:space="preserve">-long journey </w:t>
      </w:r>
      <w:r w:rsidR="005963AD">
        <w:t>aiming</w:t>
      </w:r>
      <w:r w:rsidRPr="00E22FC3">
        <w:t xml:space="preserve"> to alleviate U.S. pressure elsewhere, though the U.S. primary interests likely remain tied to the JCPOA and defense of Israel.</w:t>
      </w:r>
      <w:r w:rsidR="005963AD">
        <w:t xml:space="preserve"> For Iran, avoiding direct military conflict with the U.S. is preferrable to reneging on an arms deal with Venezuela, a relationship which has provided limited benefits. </w:t>
      </w:r>
    </w:p>
    <w:p w14:paraId="09711FC2" w14:textId="77777777" w:rsidR="00E22FC3" w:rsidRPr="00E22FC3" w:rsidRDefault="00E22FC3" w:rsidP="00E22FC3">
      <w:pPr>
        <w:pStyle w:val="NormalWeb"/>
        <w:shd w:val="clear" w:color="auto" w:fill="FFFFFF"/>
        <w:textAlignment w:val="baseline"/>
      </w:pPr>
      <w:r w:rsidRPr="00E22FC3">
        <w:t>Why it won’t happen:        </w:t>
      </w:r>
    </w:p>
    <w:p w14:paraId="53DC146A" w14:textId="77777777" w:rsidR="00E22FC3" w:rsidRPr="00E22FC3" w:rsidRDefault="00E22FC3" w:rsidP="00E22FC3">
      <w:pPr>
        <w:pStyle w:val="NormalWeb"/>
        <w:shd w:val="clear" w:color="auto" w:fill="FFFFFF"/>
        <w:textAlignment w:val="baseline"/>
      </w:pPr>
      <w:r w:rsidRPr="00E22FC3">
        <w:t>Leaks on any negotiated settlement to deter Iran from making the ship would be toxic, damaging the reputation of the Biden administration, potentially further weakening the administrations’ ability to re-enter a deal with Iran.</w:t>
      </w:r>
    </w:p>
    <w:p w14:paraId="3D081687" w14:textId="0B72E526" w:rsidR="00E22FC3" w:rsidRPr="00E22FC3" w:rsidRDefault="00E22FC3" w:rsidP="00E22FC3">
      <w:pPr>
        <w:pStyle w:val="NormalWeb"/>
        <w:shd w:val="clear" w:color="auto" w:fill="FFFFFF"/>
        <w:textAlignment w:val="baseline"/>
      </w:pPr>
      <w:r w:rsidRPr="00E22FC3">
        <w:t>Iran possesses insufficient leverage or agency to control the situation, they are largely powerless to prevent their vessels from being deterred or boarded; they would be forced to retaliate elsewhere, i.e., Syria &amp; Palestine.</w:t>
      </w:r>
      <w:r w:rsidR="00D61B5D">
        <w:t xml:space="preserve"> </w:t>
      </w:r>
    </w:p>
    <w:p w14:paraId="7A5501B8" w14:textId="77777777" w:rsidR="00E22FC3" w:rsidRPr="00E22FC3" w:rsidRDefault="00E22FC3" w:rsidP="00E22FC3">
      <w:pPr>
        <w:pStyle w:val="NormalWeb"/>
        <w:shd w:val="clear" w:color="auto" w:fill="FFFFFF"/>
        <w:spacing w:before="0" w:after="0"/>
        <w:textAlignment w:val="baseline"/>
      </w:pPr>
      <w:r w:rsidRPr="00E22FC3">
        <w:rPr>
          <w:rStyle w:val="Strong"/>
          <w:bdr w:val="none" w:sz="0" w:space="0" w:color="auto" w:frame="1"/>
        </w:rPr>
        <w:t>C)  </w:t>
      </w:r>
      <w:r w:rsidRPr="00E22FC3">
        <w:t>Increased sanctions on Iran and Venezuela.</w:t>
      </w:r>
    </w:p>
    <w:p w14:paraId="2A2FF764" w14:textId="77777777" w:rsidR="00E22FC3" w:rsidRPr="00E22FC3" w:rsidRDefault="00E22FC3" w:rsidP="00E22FC3">
      <w:pPr>
        <w:pStyle w:val="NormalWeb"/>
        <w:shd w:val="clear" w:color="auto" w:fill="FFFFFF"/>
        <w:textAlignment w:val="baseline"/>
      </w:pPr>
      <w:r w:rsidRPr="00E22FC3">
        <w:t>Justification:</w:t>
      </w:r>
    </w:p>
    <w:p w14:paraId="0D328170" w14:textId="77777777" w:rsidR="00E22FC3" w:rsidRPr="00E22FC3" w:rsidRDefault="00E22FC3" w:rsidP="00E22FC3">
      <w:pPr>
        <w:pStyle w:val="NormalWeb"/>
        <w:shd w:val="clear" w:color="auto" w:fill="FFFFFF"/>
        <w:textAlignment w:val="baseline"/>
      </w:pPr>
      <w:r w:rsidRPr="00E22FC3">
        <w:t>Sanctions allows the U.S. to “take a stand” without risking directly involving military forces, a step which would greatly escalate tensions with Iran and Venezuela.</w:t>
      </w:r>
    </w:p>
    <w:p w14:paraId="659C4B73" w14:textId="02E08D6A" w:rsidR="00E22FC3" w:rsidRPr="00E22FC3" w:rsidRDefault="00E22FC3" w:rsidP="00E22FC3">
      <w:pPr>
        <w:pStyle w:val="NormalWeb"/>
        <w:shd w:val="clear" w:color="auto" w:fill="FFFFFF"/>
        <w:textAlignment w:val="baseline"/>
      </w:pPr>
      <w:r w:rsidRPr="00E22FC3">
        <w:t>Sanctions have been economically successful in both countries</w:t>
      </w:r>
      <w:r w:rsidR="005963AD">
        <w:t>;</w:t>
      </w:r>
      <w:r w:rsidRPr="00E22FC3">
        <w:t xml:space="preserve"> imposing significant economic pressure on the authoritarian leaders of Iran and Venezuela. Depriving key industries and starving the Iran of imports previously created the dire situation which brought them to the table for the JCPOA. Further sanctions on Iran, Venezuela</w:t>
      </w:r>
      <w:r w:rsidR="005963AD">
        <w:t>,</w:t>
      </w:r>
      <w:r w:rsidRPr="00E22FC3">
        <w:t xml:space="preserve"> and their partners </w:t>
      </w:r>
      <w:r w:rsidR="005963AD">
        <w:t>reinforces</w:t>
      </w:r>
      <w:r w:rsidRPr="00E22FC3">
        <w:t xml:space="preserve"> U.S resolve and further isolates them.</w:t>
      </w:r>
    </w:p>
    <w:p w14:paraId="38076999" w14:textId="77777777" w:rsidR="00E22FC3" w:rsidRPr="00E22FC3" w:rsidRDefault="00E22FC3" w:rsidP="00E22FC3">
      <w:pPr>
        <w:pStyle w:val="NormalWeb"/>
        <w:shd w:val="clear" w:color="auto" w:fill="FFFFFF"/>
        <w:textAlignment w:val="baseline"/>
      </w:pPr>
      <w:r w:rsidRPr="00E22FC3">
        <w:t>Why it won’t happen:</w:t>
      </w:r>
    </w:p>
    <w:p w14:paraId="0F6ADEDD" w14:textId="6A79821E" w:rsidR="00E22FC3" w:rsidRPr="00E22FC3" w:rsidRDefault="00E22FC3" w:rsidP="00E22FC3">
      <w:pPr>
        <w:pStyle w:val="NormalWeb"/>
        <w:shd w:val="clear" w:color="auto" w:fill="FFFFFF"/>
        <w:textAlignment w:val="baseline"/>
      </w:pPr>
      <w:r w:rsidRPr="00E22FC3">
        <w:t>Sanctions h</w:t>
      </w:r>
      <w:r w:rsidR="005A2FB9">
        <w:t>ave proven</w:t>
      </w:r>
      <w:r w:rsidRPr="00E22FC3">
        <w:t xml:space="preserve"> effective at deterring vessels owned or captained by foreigners, but have failed to deter Iranian controlled tankers</w:t>
      </w:r>
      <w:r w:rsidR="005A2FB9">
        <w:t xml:space="preserve">, much less Iranian military vessels. </w:t>
      </w:r>
    </w:p>
    <w:p w14:paraId="11F47451" w14:textId="77777777" w:rsidR="00E22FC3" w:rsidRPr="00E22FC3" w:rsidRDefault="00E22FC3" w:rsidP="00E22FC3">
      <w:pPr>
        <w:pStyle w:val="NormalWeb"/>
        <w:shd w:val="clear" w:color="auto" w:fill="FFFFFF"/>
        <w:textAlignment w:val="baseline"/>
      </w:pPr>
      <w:r w:rsidRPr="00E22FC3">
        <w:t>The IRGC has already been sanctioned by the U.S. and designated a terrorist organization, the U.S.’s ability to further escalate and enforce sanctions against the Iranian military may be limited or infeasible.</w:t>
      </w:r>
    </w:p>
    <w:p w14:paraId="6A1F0B75" w14:textId="77777777" w:rsidR="00E22FC3" w:rsidRPr="00E22FC3" w:rsidRDefault="00E22FC3" w:rsidP="00E22FC3">
      <w:pPr>
        <w:pStyle w:val="NormalWeb"/>
        <w:shd w:val="clear" w:color="auto" w:fill="FFFFFF"/>
        <w:spacing w:before="0" w:after="0"/>
        <w:textAlignment w:val="baseline"/>
      </w:pPr>
      <w:r w:rsidRPr="00E22FC3">
        <w:rPr>
          <w:rStyle w:val="Strong"/>
          <w:bdr w:val="none" w:sz="0" w:space="0" w:color="auto" w:frame="1"/>
        </w:rPr>
        <w:t>D)  </w:t>
      </w:r>
      <w:r w:rsidRPr="00E22FC3">
        <w:t>Interdict the Iranian vessels.</w:t>
      </w:r>
    </w:p>
    <w:p w14:paraId="44078502" w14:textId="77777777" w:rsidR="00E22FC3" w:rsidRPr="00E22FC3" w:rsidRDefault="00E22FC3" w:rsidP="00E22FC3">
      <w:pPr>
        <w:pStyle w:val="NormalWeb"/>
        <w:shd w:val="clear" w:color="auto" w:fill="FFFFFF"/>
        <w:textAlignment w:val="baseline"/>
      </w:pPr>
      <w:r w:rsidRPr="00E22FC3">
        <w:t>Justification:</w:t>
      </w:r>
    </w:p>
    <w:p w14:paraId="6F868114" w14:textId="77777777" w:rsidR="00E22FC3" w:rsidRPr="00E22FC3" w:rsidRDefault="00E22FC3" w:rsidP="00E22FC3">
      <w:pPr>
        <w:pStyle w:val="NormalWeb"/>
        <w:shd w:val="clear" w:color="auto" w:fill="FFFFFF"/>
        <w:textAlignment w:val="baseline"/>
      </w:pPr>
      <w:r w:rsidRPr="00E22FC3">
        <w:lastRenderedPageBreak/>
        <w:t>It has worked before. In August of 2020 the Trump administration was able to “confiscate” four Iranian tankers destined for Venezuela without the use of military force. A misguided attempt to take control of an unrelated was unsuccessful according to U.S. Central Command. Demonstrating limited retaliatory options.</w:t>
      </w:r>
    </w:p>
    <w:p w14:paraId="1612D6ED" w14:textId="77777777" w:rsidR="00E22FC3" w:rsidRPr="00E22FC3" w:rsidRDefault="00E22FC3" w:rsidP="00E22FC3">
      <w:pPr>
        <w:pStyle w:val="NormalWeb"/>
        <w:shd w:val="clear" w:color="auto" w:fill="FFFFFF"/>
        <w:textAlignment w:val="baseline"/>
      </w:pPr>
      <w:r w:rsidRPr="00E22FC3">
        <w:t>Isolating Iran from trading partners will be a core tenant of maximizing the U.S. negotiating position in a return to the JCPOA.</w:t>
      </w:r>
    </w:p>
    <w:p w14:paraId="6BCC02E9" w14:textId="77777777" w:rsidR="00E22FC3" w:rsidRPr="00E22FC3" w:rsidRDefault="00E22FC3" w:rsidP="00E22FC3">
      <w:pPr>
        <w:pStyle w:val="NormalWeb"/>
        <w:shd w:val="clear" w:color="auto" w:fill="FFFFFF"/>
        <w:textAlignment w:val="baseline"/>
      </w:pPr>
      <w:r w:rsidRPr="00E22FC3">
        <w:t>Why it won’t happen:</w:t>
      </w:r>
    </w:p>
    <w:p w14:paraId="0C98830F" w14:textId="3DCD535E" w:rsidR="00E22FC3" w:rsidRPr="00E22FC3" w:rsidRDefault="00E22FC3" w:rsidP="00E22FC3">
      <w:pPr>
        <w:pStyle w:val="NormalWeb"/>
        <w:shd w:val="clear" w:color="auto" w:fill="FFFFFF"/>
        <w:textAlignment w:val="baseline"/>
      </w:pPr>
      <w:r w:rsidRPr="00E22FC3">
        <w:t xml:space="preserve">Previous confiscations and deterrence efforts have taken place without the proximate presence of the Iranian Navy. The frigates presence escalates the prospect of conflict or resistance for any tempt to board or interdict. </w:t>
      </w:r>
      <w:r w:rsidR="005A2FB9">
        <w:t xml:space="preserve">Recent confiscations and seizures have occurred only on foreign flagged vessels of those without military escort. </w:t>
      </w:r>
    </w:p>
    <w:p w14:paraId="05B9B702" w14:textId="718B75F8" w:rsidR="00E22FC3" w:rsidRPr="00E22FC3" w:rsidRDefault="00E22FC3" w:rsidP="00E22FC3">
      <w:pPr>
        <w:pStyle w:val="NormalWeb"/>
        <w:shd w:val="clear" w:color="auto" w:fill="FFFFFF"/>
        <w:textAlignment w:val="baseline"/>
      </w:pPr>
      <w:r w:rsidRPr="00E22FC3">
        <w:t>The lack of international arms embargoes on Venezuela and Iran provides severely limited legal cover for actions which could be seen as unjustified. The Iranian flagged warships are sovereign according to international law and immune to U.S. domestic law.</w:t>
      </w:r>
    </w:p>
    <w:p w14:paraId="603CA390" w14:textId="77777777" w:rsidR="00E22FC3" w:rsidRPr="00E22FC3" w:rsidRDefault="00E22FC3" w:rsidP="00E22FC3">
      <w:pPr>
        <w:pStyle w:val="NormalWeb"/>
        <w:shd w:val="clear" w:color="auto" w:fill="FFFFFF"/>
        <w:spacing w:before="0" w:after="0"/>
        <w:textAlignment w:val="baseline"/>
      </w:pPr>
      <w:r w:rsidRPr="00E22FC3">
        <w:rPr>
          <w:rStyle w:val="Strong"/>
          <w:bdr w:val="none" w:sz="0" w:space="0" w:color="auto" w:frame="1"/>
        </w:rPr>
        <w:t>E)   </w:t>
      </w:r>
      <w:r w:rsidRPr="00E22FC3">
        <w:t>Seize the Iranian Vessels.</w:t>
      </w:r>
    </w:p>
    <w:p w14:paraId="115BB065" w14:textId="77777777" w:rsidR="00E22FC3" w:rsidRPr="00E22FC3" w:rsidRDefault="00E22FC3" w:rsidP="00E22FC3">
      <w:pPr>
        <w:pStyle w:val="NormalWeb"/>
        <w:shd w:val="clear" w:color="auto" w:fill="FFFFFF"/>
        <w:textAlignment w:val="baseline"/>
      </w:pPr>
      <w:r w:rsidRPr="00E22FC3">
        <w:t>Justification:</w:t>
      </w:r>
    </w:p>
    <w:p w14:paraId="058AC772" w14:textId="16F4A0EB" w:rsidR="00E22FC3" w:rsidRPr="00E22FC3" w:rsidRDefault="00E22FC3" w:rsidP="00E22FC3">
      <w:pPr>
        <w:pStyle w:val="NormalWeb"/>
        <w:shd w:val="clear" w:color="auto" w:fill="FFFFFF"/>
        <w:textAlignment w:val="baseline"/>
      </w:pPr>
      <w:r w:rsidRPr="00E22FC3">
        <w:t>Iran possesses a limited ability to respond in kind or with sufficient magnitude. Retaliations would occur via proxy or over the JCPOA negotiating table but they remain unable to sufficiently protect shipments on the high seas. In past oil shipments</w:t>
      </w:r>
      <w:r w:rsidR="00D760E1">
        <w:t>,</w:t>
      </w:r>
      <w:r w:rsidRPr="00E22FC3">
        <w:t xml:space="preserve"> the Venezuelan Navy has escorted cargo within the Caribbean, but they too remain </w:t>
      </w:r>
      <w:r w:rsidR="00D760E1">
        <w:t>in</w:t>
      </w:r>
      <w:r w:rsidRPr="00E22FC3">
        <w:t>capable of projecting power into the larger Atlantic.</w:t>
      </w:r>
    </w:p>
    <w:p w14:paraId="38120F18" w14:textId="77777777" w:rsidR="00E22FC3" w:rsidRPr="00E22FC3" w:rsidRDefault="00E22FC3" w:rsidP="00E22FC3">
      <w:pPr>
        <w:pStyle w:val="NormalWeb"/>
        <w:shd w:val="clear" w:color="auto" w:fill="FFFFFF"/>
        <w:textAlignment w:val="baseline"/>
      </w:pPr>
      <w:r w:rsidRPr="00E22FC3">
        <w:t>Allowing Iran to transport fast attack boats to Venezuela when rigorous sanctions have previously been enforced to seize commercial oil shipments would constitute an abrupt “about face” of U.S. policy.</w:t>
      </w:r>
    </w:p>
    <w:p w14:paraId="27D9EBC7" w14:textId="77777777" w:rsidR="00E22FC3" w:rsidRPr="00E22FC3" w:rsidRDefault="00E22FC3" w:rsidP="00E22FC3">
      <w:pPr>
        <w:pStyle w:val="NormalWeb"/>
        <w:shd w:val="clear" w:color="auto" w:fill="FFFFFF"/>
        <w:textAlignment w:val="baseline"/>
      </w:pPr>
      <w:r w:rsidRPr="00E22FC3">
        <w:t> Why it won’t happen:</w:t>
      </w:r>
    </w:p>
    <w:p w14:paraId="6E3705E2" w14:textId="03449FDE" w:rsidR="00E22FC3" w:rsidRPr="00E22FC3" w:rsidRDefault="00E22FC3" w:rsidP="00E22FC3">
      <w:pPr>
        <w:pStyle w:val="NormalWeb"/>
        <w:shd w:val="clear" w:color="auto" w:fill="FFFFFF"/>
        <w:textAlignment w:val="baseline"/>
      </w:pPr>
      <w:r w:rsidRPr="00E22FC3">
        <w:t xml:space="preserve">The Biden administration has a strong interest in keeping the quagmire that is Venezuela as an area of concern, not </w:t>
      </w:r>
      <w:r w:rsidR="00D760E1">
        <w:t xml:space="preserve">one of </w:t>
      </w:r>
      <w:r w:rsidRPr="00E22FC3">
        <w:t>direct military engagement. The use of kinetic military force would constitute an unwelcome escalation, particularly when Biden appears to have higher foreign policy priorities.</w:t>
      </w:r>
    </w:p>
    <w:p w14:paraId="4FE9B213" w14:textId="63267E9F" w:rsidR="00E22FC3" w:rsidRPr="00E22FC3" w:rsidRDefault="00E22FC3" w:rsidP="00E22FC3">
      <w:pPr>
        <w:pStyle w:val="NormalWeb"/>
        <w:shd w:val="clear" w:color="auto" w:fill="FFFFFF"/>
        <w:textAlignment w:val="baseline"/>
      </w:pPr>
      <w:r w:rsidRPr="00E22FC3">
        <w:t>This is an option of last resort. The Iranian Navy is ill equipped to traverse the Atlantic, understands the gulf in naval warfare capabilities, and has been visible for weeks.</w:t>
      </w:r>
      <w:r w:rsidR="00994527">
        <w:t xml:space="preserve"> Refusing calls to abandon the mission within the operational range of U.S. warships would represent an incredibly bold move by the Iranian’s, particularly if viable threats are made. </w:t>
      </w:r>
    </w:p>
    <w:p w14:paraId="53617039" w14:textId="3C5780AA" w:rsidR="00E22FC3" w:rsidRPr="00E22FC3" w:rsidRDefault="00E22FC3" w:rsidP="00E22FC3">
      <w:pPr>
        <w:pStyle w:val="NormalWeb"/>
        <w:shd w:val="clear" w:color="auto" w:fill="FFFFFF"/>
        <w:textAlignment w:val="baseline"/>
        <w:rPr>
          <w:b/>
          <w:bCs/>
          <w:u w:val="single"/>
        </w:rPr>
      </w:pPr>
      <w:r w:rsidRPr="00E22FC3">
        <w:t> </w:t>
      </w:r>
      <w:r w:rsidRPr="00E22FC3">
        <w:rPr>
          <w:b/>
          <w:bCs/>
          <w:u w:val="single"/>
        </w:rPr>
        <w:t xml:space="preserve">Global View: </w:t>
      </w:r>
    </w:p>
    <w:p w14:paraId="5C1B1512" w14:textId="7B10D9EC" w:rsidR="00E22FC3" w:rsidRPr="00E22FC3" w:rsidRDefault="00E22FC3" w:rsidP="00E22FC3">
      <w:pPr>
        <w:pStyle w:val="NormalWeb"/>
        <w:shd w:val="clear" w:color="auto" w:fill="FFFFFF"/>
        <w:textAlignment w:val="baseline"/>
      </w:pPr>
      <w:r w:rsidRPr="00E22FC3">
        <w:t xml:space="preserve">The Biden administration will be well apprised of the situation with ample time to speak with regional partners and emissaries from Iran and Venezuela. While the </w:t>
      </w:r>
      <w:proofErr w:type="spellStart"/>
      <w:r w:rsidR="00994527">
        <w:t>Sahand</w:t>
      </w:r>
      <w:proofErr w:type="spellEnd"/>
      <w:r w:rsidRPr="00E22FC3">
        <w:t xml:space="preserve"> and </w:t>
      </w:r>
      <w:proofErr w:type="spellStart"/>
      <w:r w:rsidRPr="00E22FC3">
        <w:t>Markan</w:t>
      </w:r>
      <w:proofErr w:type="spellEnd"/>
      <w:r w:rsidRPr="00E22FC3">
        <w:t xml:space="preserve"> may simply represent a demonstration by Iran, the cargo appears to signify genuine intent. As both countries have suffered greatly from U.S. and international sanctions, Covid-19, and the depressed oil prices of 2020 even this limited trade is internally significant</w:t>
      </w:r>
      <w:r w:rsidR="00994527">
        <w:t xml:space="preserve"> for the respective governments</w:t>
      </w:r>
      <w:r w:rsidRPr="00E22FC3">
        <w:t xml:space="preserve">. While U.S. posture and policy towards Venezuela has been more consistent between the Trump and Biden administrations the </w:t>
      </w:r>
      <w:r w:rsidR="00994527">
        <w:t xml:space="preserve">renewed </w:t>
      </w:r>
      <w:r w:rsidRPr="00E22FC3">
        <w:t xml:space="preserve">desire to re-enter the JCPOA has complicated relations with Iran, and now likely Venezuela. The Biden administration’s efforts to re-enter the JCPOA are complicated by increasingly divergent opinions amongst permanent Security Council members, </w:t>
      </w:r>
      <w:r w:rsidRPr="00E22FC3">
        <w:lastRenderedPageBreak/>
        <w:t>Russia and Japan. A return to the JCPOA remains a core aspect of U.S. policy in the middle-east, an area of shrinking but significant importance to the U.S.</w:t>
      </w:r>
    </w:p>
    <w:p w14:paraId="16042FA1" w14:textId="77777777" w:rsidR="00E22FC3" w:rsidRPr="00E22FC3" w:rsidRDefault="00E22FC3" w:rsidP="00E22FC3">
      <w:pPr>
        <w:pStyle w:val="NormalWeb"/>
        <w:shd w:val="clear" w:color="auto" w:fill="FFFFFF"/>
        <w:spacing w:before="0" w:after="0"/>
        <w:textAlignment w:val="baseline"/>
      </w:pPr>
      <w:r w:rsidRPr="00E22FC3">
        <w:rPr>
          <w:rStyle w:val="Strong"/>
          <w:u w:val="single"/>
          <w:bdr w:val="none" w:sz="0" w:space="0" w:color="auto" w:frame="1"/>
        </w:rPr>
        <w:t>How we got here:</w:t>
      </w:r>
    </w:p>
    <w:p w14:paraId="39A3F008" w14:textId="77777777" w:rsidR="00E22FC3" w:rsidRPr="00E22FC3" w:rsidRDefault="00E22FC3" w:rsidP="00E22FC3">
      <w:pPr>
        <w:pStyle w:val="NormalWeb"/>
        <w:shd w:val="clear" w:color="auto" w:fill="FFFFFF"/>
        <w:textAlignment w:val="baseline"/>
      </w:pPr>
      <w:r w:rsidRPr="00E22FC3">
        <w:t>While previous shipments of oil have been seized by the U.S. in a peaceful manner the presence of the Iranian military and lack of oil presents a new challenge and complicates the situation. Throughout 2020 the United States was able to confiscate Iranian oil on internationally flagged ships or sanction companies involved in the transport of Iranian oil to Venezuela. U.S. sanctions, gross internal mismanagement, and the flight of skilled labor, has decimated Venezuela’s oil production, revenues, and economy. U.S. sanctions and the ineffectiveness of the PDVSA have driven out foreign investors and Russian partners, leading Venezuela to import petroleum products from Iran. A five-ship convoy successfully delivered 1.53 million barrels of gasoline to Venezuela in June, 2020 with the five Iranian captains facing U.S. sanctions. The UN. Secretary General defended the legality of Iran’s shipments to Venezuela and Iran threatened retaliation for any attempts to interfere by the U.S.</w:t>
      </w:r>
    </w:p>
    <w:p w14:paraId="613C33C1" w14:textId="77777777" w:rsidR="00E22FC3" w:rsidRPr="00E22FC3" w:rsidRDefault="00E22FC3" w:rsidP="00E22FC3">
      <w:pPr>
        <w:pStyle w:val="NormalWeb"/>
        <w:shd w:val="clear" w:color="auto" w:fill="FFFFFF"/>
        <w:textAlignment w:val="baseline"/>
      </w:pPr>
      <w:r w:rsidRPr="00E22FC3">
        <w:t> </w:t>
      </w:r>
    </w:p>
    <w:p w14:paraId="250EDC34" w14:textId="389E550A" w:rsidR="00BD363C" w:rsidRPr="00E22FC3" w:rsidRDefault="00E22FC3" w:rsidP="00E22FC3">
      <w:pPr>
        <w:pStyle w:val="NormalWeb"/>
        <w:shd w:val="clear" w:color="auto" w:fill="FFFFFF"/>
        <w:textAlignment w:val="baseline"/>
      </w:pPr>
      <w:r w:rsidRPr="00E22FC3">
        <w:t xml:space="preserve">The U.S. was successful in preventing the second convoy of Iranian tankers from reaching Venezuela as the threat of sanctions against individuals and countries proved insurmountable for the Greek owned and Liberian flagged vessels. The U.S proceeded to confiscate the oil at sea on August 14. The third convoy of September and October was successful in delivering 806,00 barrels of fuel to Venezuela, this time through Iranian owned, flagged, and captained tankers. Reciprocal trade continued as Venezuela shipped heavy crude oil to Iran, a necessity due to the collapse of Venezuela’s refining infrastructure and international sanctions. A fourth convoy of 10 Iranian controlled tankers arrived in December further resupplying Venezuela, and shipments in early 2021 saw the first shipments of aviation fuel. The gasoline, aviation fuel, and sale of heavy crude to Iran have allowed the Maduro regime to maintain its current state of operation, forestalling the return large scale protests present during </w:t>
      </w:r>
      <w:proofErr w:type="spellStart"/>
      <w:r w:rsidRPr="00E22FC3">
        <w:t>Guaidó’s</w:t>
      </w:r>
      <w:proofErr w:type="spellEnd"/>
      <w:r w:rsidRPr="00E22FC3">
        <w:t xml:space="preserve"> rise as a challenger. </w:t>
      </w:r>
    </w:p>
    <w:p w14:paraId="03789EF7" w14:textId="77777777" w:rsidR="00E22FC3" w:rsidRPr="00E22FC3" w:rsidRDefault="00E22FC3" w:rsidP="00E22FC3">
      <w:pPr>
        <w:pStyle w:val="NormalWeb"/>
        <w:shd w:val="clear" w:color="auto" w:fill="FFFFFF"/>
        <w:textAlignment w:val="baseline"/>
      </w:pPr>
      <w:r w:rsidRPr="00E22FC3">
        <w:t>Any U.S. interdiction or boarding would rely solely on U.S. sanctions for justification, as international legal precedent clearly favors the Iranians. The U.N. Convention on the Law of the Sea (UNCLOS) provides clear immunity for the Iranian flagged and controlled military vessels, irrespective of their cargo. The lack of a clear active U.N. arms embargo provides clear legal protection, a breach of which would severely impact the U.S. reputation and standing abroad. The 2012 case of the ARA Libertad recently reinforced the sovereignty of military vessels at sea and abroad as an Argentine naval vessel was found to be immune from the individual laws of nation states. So long as the Iranian convoy does not present a clear threat to states during its passage the U.S. lacks sufficient legal justification for a meaningful response at sea.</w:t>
      </w:r>
    </w:p>
    <w:p w14:paraId="45770B00" w14:textId="77777777" w:rsidR="00E22FC3" w:rsidRPr="00E22FC3" w:rsidRDefault="00E22FC3" w:rsidP="00E22FC3">
      <w:pPr>
        <w:pStyle w:val="NormalWeb"/>
        <w:shd w:val="clear" w:color="auto" w:fill="FFFFFF"/>
        <w:textAlignment w:val="baseline"/>
      </w:pPr>
      <w:r w:rsidRPr="00E22FC3">
        <w:t>The U.S. response to the Iranian Navy and their support of the Maduro regime must balance competing interests while similarly projecting strength both abroad and domestically. Biden’s term has thus far been domestically focused around the U.S. recovery from the Covid-19 pandemic and subsequent economic themes. Foreign policy has centered on the U.S. withdrawal from Afghanistan, competition with China, and immigration. Iranian support of the Maduro regime doesn’t constitute a top tier priority for the United States but rising authoritarian trends in Latin America and U.S. legitimacy are at stake. In the week to come the Biden Administration will need to cogently determine their priorities, balance risks, and potentially intervene. Sanctions have so effectively isolated the malign nations of the world that they have found each other in the darkness, the shadow of the international community. American interests around the world are represented here, sailing slowly across the Atlantic. While larger issues loom for the United States, few are so unique and complex.</w:t>
      </w:r>
    </w:p>
    <w:p w14:paraId="02F551D5" w14:textId="77777777" w:rsidR="00E22FC3" w:rsidRDefault="00E22FC3" w:rsidP="00E22FC3">
      <w:pPr>
        <w:pStyle w:val="NormalWeb"/>
        <w:shd w:val="clear" w:color="auto" w:fill="FFFFFF"/>
        <w:textAlignment w:val="baseline"/>
      </w:pPr>
    </w:p>
    <w:p w14:paraId="02EDCB5B" w14:textId="1850FCF2" w:rsidR="00E22FC3" w:rsidRPr="00E22FC3" w:rsidRDefault="00E22FC3" w:rsidP="00E22FC3">
      <w:pPr>
        <w:pStyle w:val="NormalWeb"/>
        <w:shd w:val="clear" w:color="auto" w:fill="FFFFFF"/>
        <w:textAlignment w:val="baseline"/>
      </w:pPr>
      <w:r w:rsidRPr="00E22FC3">
        <w:t> </w:t>
      </w:r>
    </w:p>
    <w:p w14:paraId="779F190E" w14:textId="77777777" w:rsidR="00E22FC3" w:rsidRPr="00E22FC3" w:rsidRDefault="00E22FC3" w:rsidP="00E22FC3">
      <w:pPr>
        <w:pStyle w:val="NormalWeb"/>
        <w:shd w:val="clear" w:color="auto" w:fill="FFFFFF"/>
        <w:spacing w:before="0" w:after="0"/>
        <w:textAlignment w:val="baseline"/>
      </w:pPr>
      <w:r w:rsidRPr="00E22FC3">
        <w:rPr>
          <w:rStyle w:val="Strong"/>
          <w:bdr w:val="none" w:sz="0" w:space="0" w:color="auto" w:frame="1"/>
        </w:rPr>
        <w:lastRenderedPageBreak/>
        <w:t xml:space="preserve">Optionality: </w:t>
      </w:r>
    </w:p>
    <w:p w14:paraId="2D91145E" w14:textId="4F831125" w:rsidR="00E22FC3" w:rsidRPr="00E22FC3" w:rsidRDefault="00E22FC3" w:rsidP="00E22FC3">
      <w:pPr>
        <w:pStyle w:val="NormalWeb"/>
        <w:shd w:val="clear" w:color="auto" w:fill="FFFFFF"/>
        <w:textAlignment w:val="baseline"/>
      </w:pPr>
      <w:r w:rsidRPr="00E22FC3">
        <w:t xml:space="preserve">As the world’s dominant naval power, the U.S. is uniquely positioned to interdict or board Iran’s most recent military convoy. Demonstrating overwhelming success against Iranian naval forces in the brief tanker wars, and aerial dominance throughout the decades in the Strait of Hormuz the U.S. wields conventional air and naval forces far exceeding the defensive capabilities of the Iranian convoy. SOUTHCOM Commander Adm. Craig Faller has noted increased cooperation between the IRGC and Maduro regime, seeing the shipment as an increase of the IRGC’s presence in the area. Naval options include the use of </w:t>
      </w:r>
      <w:proofErr w:type="spellStart"/>
      <w:r w:rsidRPr="00E22FC3">
        <w:t>Arleigh</w:t>
      </w:r>
      <w:proofErr w:type="spellEnd"/>
      <w:r w:rsidRPr="00E22FC3">
        <w:t xml:space="preserve">-Burke class Destroyers and Freedom class Littoral Combat ships. </w:t>
      </w:r>
      <w:r w:rsidR="00BD363C">
        <w:t>In the Caribbean</w:t>
      </w:r>
      <w:r w:rsidRPr="00E22FC3">
        <w:t xml:space="preserve"> the USS Wichita and </w:t>
      </w:r>
      <w:r w:rsidR="00BD363C">
        <w:t xml:space="preserve">USS </w:t>
      </w:r>
      <w:r w:rsidRPr="00E22FC3">
        <w:t xml:space="preserve">Sioux City completed successful interdictions in conjunction with US Coast Guard forces, providing a military presence for law enforcement operations. </w:t>
      </w:r>
      <w:r w:rsidR="00BD363C">
        <w:t>In May the USS Monterey seized an Iranian shipment of small arms aboard</w:t>
      </w:r>
      <w:r w:rsidR="0083154F">
        <w:t xml:space="preserve"> an Iranian cargo vessel</w:t>
      </w:r>
      <w:r w:rsidR="00BD363C">
        <w:t xml:space="preserve"> destined for embargoed Houthi rebels</w:t>
      </w:r>
      <w:r w:rsidR="0083154F">
        <w:t xml:space="preserve">. </w:t>
      </w:r>
      <w:r w:rsidRPr="00E22FC3">
        <w:t xml:space="preserve">The U.S. Navy also boasts a plethora of fixed wing and rotary air platforms </w:t>
      </w:r>
      <w:r w:rsidR="0083154F">
        <w:t xml:space="preserve">which have assisted in the tracking and interdiction of Iranian vessels. Notably, these recent seizures have occurred on cargo vessels, not military flagged or military escorted vessels. </w:t>
      </w:r>
    </w:p>
    <w:p w14:paraId="31C7224E" w14:textId="77777777" w:rsidR="00E22FC3" w:rsidRPr="00E22FC3" w:rsidRDefault="00E22FC3" w:rsidP="00E22FC3">
      <w:pPr>
        <w:pStyle w:val="NormalWeb"/>
        <w:shd w:val="clear" w:color="auto" w:fill="FFFFFF"/>
        <w:textAlignment w:val="baseline"/>
      </w:pPr>
      <w:r w:rsidRPr="00E22FC3">
        <w:t> </w:t>
      </w:r>
    </w:p>
    <w:p w14:paraId="3F7BE11A" w14:textId="77777777" w:rsidR="00E22FC3" w:rsidRPr="00E22FC3" w:rsidRDefault="00E22FC3" w:rsidP="00E22FC3">
      <w:pPr>
        <w:pStyle w:val="NormalWeb"/>
        <w:shd w:val="clear" w:color="auto" w:fill="FFFFFF"/>
        <w:textAlignment w:val="baseline"/>
      </w:pPr>
      <w:r w:rsidRPr="00E22FC3">
        <w:t>           </w:t>
      </w:r>
    </w:p>
    <w:p w14:paraId="0E778953" w14:textId="77777777" w:rsidR="00E22FC3" w:rsidRPr="00E22FC3" w:rsidRDefault="00E22FC3" w:rsidP="00E22FC3">
      <w:pPr>
        <w:pStyle w:val="NormalWeb"/>
        <w:shd w:val="clear" w:color="auto" w:fill="FFFFFF"/>
        <w:textAlignment w:val="baseline"/>
      </w:pPr>
      <w:r w:rsidRPr="00E22FC3">
        <w:t> </w:t>
      </w:r>
    </w:p>
    <w:p w14:paraId="6684ABDF" w14:textId="77777777" w:rsidR="00E22FC3" w:rsidRPr="00E22FC3" w:rsidRDefault="00E22FC3">
      <w:pPr>
        <w:rPr>
          <w:rFonts w:ascii="Times New Roman" w:hAnsi="Times New Roman" w:cs="Times New Roman"/>
          <w:sz w:val="24"/>
          <w:szCs w:val="24"/>
        </w:rPr>
      </w:pPr>
    </w:p>
    <w:sectPr w:rsidR="00E22FC3" w:rsidRPr="00E22FC3" w:rsidSect="00E22FC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2FC3"/>
    <w:rsid w:val="00050C6A"/>
    <w:rsid w:val="002405C1"/>
    <w:rsid w:val="005963AD"/>
    <w:rsid w:val="005A2FB9"/>
    <w:rsid w:val="0083154F"/>
    <w:rsid w:val="009330BB"/>
    <w:rsid w:val="00994527"/>
    <w:rsid w:val="00BD363C"/>
    <w:rsid w:val="00D61B5D"/>
    <w:rsid w:val="00D760E1"/>
    <w:rsid w:val="00E20B75"/>
    <w:rsid w:val="00E22F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EFC0A7"/>
  <w15:chartTrackingRefBased/>
  <w15:docId w15:val="{9F86EBA9-D040-478E-B301-5F6238CD2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22FC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22FC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3803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5</Pages>
  <Words>2255</Words>
  <Characters>12855</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Ayres</dc:creator>
  <cp:keywords/>
  <dc:description/>
  <cp:lastModifiedBy>Gregory Ayres</cp:lastModifiedBy>
  <cp:revision>3</cp:revision>
  <dcterms:created xsi:type="dcterms:W3CDTF">2021-06-15T01:18:00Z</dcterms:created>
  <dcterms:modified xsi:type="dcterms:W3CDTF">2021-06-15T02:11:00Z</dcterms:modified>
</cp:coreProperties>
</file>