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26013" w14:textId="24D57862" w:rsidR="001F3595" w:rsidRPr="00637F06" w:rsidRDefault="0077784E" w:rsidP="0077784E">
      <w:pPr>
        <w:jc w:val="center"/>
        <w:rPr>
          <w:rFonts w:ascii="Times New Roman" w:hAnsi="Times New Roman" w:cs="Times New Roman"/>
          <w:b/>
          <w:bCs/>
          <w:sz w:val="24"/>
          <w:szCs w:val="24"/>
        </w:rPr>
      </w:pPr>
      <w:r w:rsidRPr="00637F06">
        <w:rPr>
          <w:rFonts w:ascii="Times New Roman" w:hAnsi="Times New Roman" w:cs="Times New Roman"/>
          <w:b/>
          <w:bCs/>
          <w:sz w:val="24"/>
          <w:szCs w:val="24"/>
        </w:rPr>
        <w:t>Geopolitics of Fighter Jet Procurement</w:t>
      </w:r>
    </w:p>
    <w:p w14:paraId="2C781FF2" w14:textId="2D2930EC" w:rsidR="003E309D" w:rsidRDefault="003E309D" w:rsidP="003E309D">
      <w:pPr>
        <w:jc w:val="right"/>
        <w:rPr>
          <w:rFonts w:ascii="Times New Roman" w:hAnsi="Times New Roman" w:cs="Times New Roman"/>
          <w:sz w:val="24"/>
          <w:szCs w:val="24"/>
        </w:rPr>
      </w:pPr>
      <w:r>
        <w:rPr>
          <w:rFonts w:ascii="Times New Roman" w:hAnsi="Times New Roman" w:cs="Times New Roman"/>
          <w:sz w:val="24"/>
          <w:szCs w:val="24"/>
        </w:rPr>
        <w:t xml:space="preserve">By Gregory Ayres </w:t>
      </w:r>
    </w:p>
    <w:p w14:paraId="20468D5A" w14:textId="286CCFD2" w:rsidR="003E309D" w:rsidRDefault="003E309D" w:rsidP="003E309D">
      <w:pPr>
        <w:jc w:val="right"/>
        <w:rPr>
          <w:rFonts w:ascii="Times New Roman" w:hAnsi="Times New Roman" w:cs="Times New Roman"/>
          <w:sz w:val="24"/>
          <w:szCs w:val="24"/>
        </w:rPr>
      </w:pPr>
      <w:r>
        <w:rPr>
          <w:rFonts w:ascii="Times New Roman" w:hAnsi="Times New Roman" w:cs="Times New Roman"/>
          <w:sz w:val="24"/>
          <w:szCs w:val="24"/>
        </w:rPr>
        <w:t>1</w:t>
      </w:r>
      <w:r w:rsidR="00DD0F26">
        <w:rPr>
          <w:rFonts w:ascii="Times New Roman" w:hAnsi="Times New Roman" w:cs="Times New Roman"/>
          <w:sz w:val="24"/>
          <w:szCs w:val="24"/>
        </w:rPr>
        <w:t>8</w:t>
      </w:r>
      <w:r>
        <w:rPr>
          <w:rFonts w:ascii="Times New Roman" w:hAnsi="Times New Roman" w:cs="Times New Roman"/>
          <w:sz w:val="24"/>
          <w:szCs w:val="24"/>
        </w:rPr>
        <w:t xml:space="preserve"> June, 2021</w:t>
      </w:r>
    </w:p>
    <w:p w14:paraId="14815912" w14:textId="3D1D71B9" w:rsidR="0077784E" w:rsidRDefault="0077784E" w:rsidP="00680422">
      <w:pPr>
        <w:ind w:firstLine="720"/>
        <w:rPr>
          <w:rFonts w:ascii="Times New Roman" w:hAnsi="Times New Roman" w:cs="Times New Roman"/>
          <w:sz w:val="24"/>
          <w:szCs w:val="24"/>
        </w:rPr>
      </w:pPr>
      <w:r>
        <w:rPr>
          <w:rFonts w:ascii="Times New Roman" w:hAnsi="Times New Roman" w:cs="Times New Roman"/>
          <w:sz w:val="24"/>
          <w:szCs w:val="24"/>
        </w:rPr>
        <w:t>When Joe Biden met Vladimir Putin on June 16</w:t>
      </w:r>
      <w:r w:rsidRPr="0077784E">
        <w:rPr>
          <w:rFonts w:ascii="Times New Roman" w:hAnsi="Times New Roman" w:cs="Times New Roman"/>
          <w:sz w:val="24"/>
          <w:szCs w:val="24"/>
          <w:vertAlign w:val="superscript"/>
        </w:rPr>
        <w:t>th</w:t>
      </w:r>
      <w:r w:rsidR="007C4481">
        <w:rPr>
          <w:rFonts w:ascii="Times New Roman" w:hAnsi="Times New Roman" w:cs="Times New Roman"/>
          <w:sz w:val="24"/>
          <w:szCs w:val="24"/>
        </w:rPr>
        <w:t xml:space="preserve"> </w:t>
      </w:r>
      <w:r>
        <w:rPr>
          <w:rFonts w:ascii="Times New Roman" w:hAnsi="Times New Roman" w:cs="Times New Roman"/>
          <w:sz w:val="24"/>
          <w:szCs w:val="24"/>
        </w:rPr>
        <w:t xml:space="preserve">expectations </w:t>
      </w:r>
      <w:r w:rsidR="007C4481">
        <w:rPr>
          <w:rFonts w:ascii="Times New Roman" w:hAnsi="Times New Roman" w:cs="Times New Roman"/>
          <w:sz w:val="24"/>
          <w:szCs w:val="24"/>
        </w:rPr>
        <w:t>were</w:t>
      </w:r>
      <w:r>
        <w:rPr>
          <w:rFonts w:ascii="Times New Roman" w:hAnsi="Times New Roman" w:cs="Times New Roman"/>
          <w:sz w:val="24"/>
          <w:szCs w:val="24"/>
        </w:rPr>
        <w:t xml:space="preserve"> low</w:t>
      </w:r>
      <w:r w:rsidR="007C4481">
        <w:rPr>
          <w:rFonts w:ascii="Times New Roman" w:hAnsi="Times New Roman" w:cs="Times New Roman"/>
          <w:sz w:val="24"/>
          <w:szCs w:val="24"/>
        </w:rPr>
        <w:t>, in a heated exchange with a reporter Biden mentioned he was “not confident about anything” in relation to his talks with the Russian leader</w:t>
      </w:r>
      <w:r>
        <w:rPr>
          <w:rFonts w:ascii="Times New Roman" w:hAnsi="Times New Roman" w:cs="Times New Roman"/>
          <w:sz w:val="24"/>
          <w:szCs w:val="24"/>
        </w:rPr>
        <w:t>. Tensions between Russia and the west over increasingly evident cyber-crimes, human rights violations, and the annexation of Crimea cast the 2008 reset as a distant memory. Putin’s core interests envision Russia as a dominant global power, an increasingly irreconcilable aim. With a GDP comparable to the state of Texas</w:t>
      </w:r>
      <w:r w:rsidR="002A2D48">
        <w:rPr>
          <w:rFonts w:ascii="Times New Roman" w:hAnsi="Times New Roman" w:cs="Times New Roman"/>
          <w:sz w:val="24"/>
          <w:szCs w:val="24"/>
        </w:rPr>
        <w:t xml:space="preserve"> and a military budget 1/10</w:t>
      </w:r>
      <w:r w:rsidR="002A2D48" w:rsidRPr="002A2D48">
        <w:rPr>
          <w:rFonts w:ascii="Times New Roman" w:hAnsi="Times New Roman" w:cs="Times New Roman"/>
          <w:sz w:val="24"/>
          <w:szCs w:val="24"/>
          <w:vertAlign w:val="superscript"/>
        </w:rPr>
        <w:t>th</w:t>
      </w:r>
      <w:r w:rsidR="002A2D48">
        <w:rPr>
          <w:rFonts w:ascii="Times New Roman" w:hAnsi="Times New Roman" w:cs="Times New Roman"/>
          <w:sz w:val="24"/>
          <w:szCs w:val="24"/>
        </w:rPr>
        <w:t xml:space="preserve"> that of the United States they have long lost their super-power status, although this regression has occurred on a global landscape with U.S. power and interests in relative retreat. The emergence of a multipolar world, bereft of consistent U.S. leadership, is the result of both fiscal constraints, unpopular military interventions, and divisive domestic politics. In this environment, Putin has played a weak hand well. </w:t>
      </w:r>
      <w:r w:rsidR="007C4481">
        <w:rPr>
          <w:rFonts w:ascii="Times New Roman" w:hAnsi="Times New Roman" w:cs="Times New Roman"/>
          <w:sz w:val="24"/>
          <w:szCs w:val="24"/>
        </w:rPr>
        <w:t xml:space="preserve">Though as keenly as one may bluff and bet, he cannot change the hand which he was dealt when he took power in 2000, a hand of diminishing value. </w:t>
      </w:r>
      <w:r w:rsidR="007C4481">
        <w:rPr>
          <w:rFonts w:ascii="Times New Roman" w:hAnsi="Times New Roman" w:cs="Times New Roman"/>
          <w:sz w:val="24"/>
          <w:szCs w:val="24"/>
        </w:rPr>
        <w:t>Meanwhile the United States hold many powerful cards, including the export of advanced 4</w:t>
      </w:r>
      <w:r w:rsidR="007C4481" w:rsidRPr="007C4481">
        <w:rPr>
          <w:rFonts w:ascii="Times New Roman" w:hAnsi="Times New Roman" w:cs="Times New Roman"/>
          <w:sz w:val="24"/>
          <w:szCs w:val="24"/>
          <w:vertAlign w:val="superscript"/>
        </w:rPr>
        <w:t>th</w:t>
      </w:r>
      <w:r w:rsidR="007C4481">
        <w:rPr>
          <w:rFonts w:ascii="Times New Roman" w:hAnsi="Times New Roman" w:cs="Times New Roman"/>
          <w:sz w:val="24"/>
          <w:szCs w:val="24"/>
        </w:rPr>
        <w:t xml:space="preserve"> and 5</w:t>
      </w:r>
      <w:r w:rsidR="007C4481" w:rsidRPr="007C4481">
        <w:rPr>
          <w:rFonts w:ascii="Times New Roman" w:hAnsi="Times New Roman" w:cs="Times New Roman"/>
          <w:sz w:val="24"/>
          <w:szCs w:val="24"/>
          <w:vertAlign w:val="superscript"/>
        </w:rPr>
        <w:t>th</w:t>
      </w:r>
      <w:r w:rsidR="007C4481">
        <w:rPr>
          <w:rFonts w:ascii="Times New Roman" w:hAnsi="Times New Roman" w:cs="Times New Roman"/>
          <w:sz w:val="24"/>
          <w:szCs w:val="24"/>
        </w:rPr>
        <w:t xml:space="preserve"> generation fighter jets. </w:t>
      </w:r>
    </w:p>
    <w:p w14:paraId="2E0C990E" w14:textId="58B5C888" w:rsidR="00D97947" w:rsidRDefault="00D97947" w:rsidP="00680422">
      <w:pPr>
        <w:ind w:firstLine="720"/>
        <w:rPr>
          <w:rFonts w:ascii="Times New Roman" w:hAnsi="Times New Roman" w:cs="Times New Roman"/>
          <w:sz w:val="24"/>
          <w:szCs w:val="24"/>
        </w:rPr>
      </w:pPr>
      <w:r>
        <w:rPr>
          <w:rFonts w:ascii="Times New Roman" w:hAnsi="Times New Roman" w:cs="Times New Roman"/>
          <w:sz w:val="24"/>
          <w:szCs w:val="24"/>
        </w:rPr>
        <w:t>Amongst Putin’s greatest concerns are his domestic popularity, territorial security, and Russia’s image abroad. These concerns are the primary driving forces behind the majority of his foreign policy decisions. Sponsoring groups to spread disinformation in western elections helps to delegitimize his adversaries, in an attempt to improve his own image via comparison. Invading Crimea ensures continued naval access to the Black Sea, and was popular amongst his electorate</w:t>
      </w:r>
      <w:r w:rsidR="007C4481">
        <w:rPr>
          <w:rFonts w:ascii="Times New Roman" w:hAnsi="Times New Roman" w:cs="Times New Roman"/>
          <w:sz w:val="24"/>
          <w:szCs w:val="24"/>
        </w:rPr>
        <w:t>,</w:t>
      </w:r>
      <w:r>
        <w:rPr>
          <w:rFonts w:ascii="Times New Roman" w:hAnsi="Times New Roman" w:cs="Times New Roman"/>
          <w:sz w:val="24"/>
          <w:szCs w:val="24"/>
        </w:rPr>
        <w:t xml:space="preserve"> allowing him to appear strong and defiant. Becoming militarily involved in Syria and Libya ensures Russia’s place at the negotiating table amongst the world powers. Overseeing the poisoning and arrests of political critics and opposition eliminates opposition groups and leaders. </w:t>
      </w:r>
      <w:r w:rsidR="007C4481">
        <w:rPr>
          <w:rFonts w:ascii="Times New Roman" w:hAnsi="Times New Roman" w:cs="Times New Roman"/>
          <w:sz w:val="24"/>
          <w:szCs w:val="24"/>
        </w:rPr>
        <w:t xml:space="preserve">As disgusted as the west and United States are by these </w:t>
      </w:r>
      <w:r w:rsidR="00680422">
        <w:rPr>
          <w:rFonts w:ascii="Times New Roman" w:hAnsi="Times New Roman" w:cs="Times New Roman"/>
          <w:sz w:val="24"/>
          <w:szCs w:val="24"/>
        </w:rPr>
        <w:t>actions,</w:t>
      </w:r>
      <w:r w:rsidR="007C4481">
        <w:rPr>
          <w:rFonts w:ascii="Times New Roman" w:hAnsi="Times New Roman" w:cs="Times New Roman"/>
          <w:sz w:val="24"/>
          <w:szCs w:val="24"/>
        </w:rPr>
        <w:t xml:space="preserve"> they were all intended to solidify Putin’s political position. </w:t>
      </w:r>
    </w:p>
    <w:p w14:paraId="2CEA7E56" w14:textId="6F552E35" w:rsidR="00D97947" w:rsidRDefault="00D97947" w:rsidP="00680422">
      <w:pPr>
        <w:ind w:firstLine="720"/>
        <w:rPr>
          <w:rFonts w:ascii="Times New Roman" w:hAnsi="Times New Roman" w:cs="Times New Roman"/>
          <w:sz w:val="24"/>
          <w:szCs w:val="24"/>
        </w:rPr>
      </w:pPr>
      <w:r>
        <w:rPr>
          <w:rFonts w:ascii="Times New Roman" w:hAnsi="Times New Roman" w:cs="Times New Roman"/>
          <w:sz w:val="24"/>
          <w:szCs w:val="24"/>
        </w:rPr>
        <w:t xml:space="preserve">These actions, though entered into logically all involve significant consequences. International sanctions have significantly impacted the Russia economy, limiting their access to foreign markets and goods, as well as impacting the flow of assets and capital. </w:t>
      </w:r>
      <w:r w:rsidR="006E79CD">
        <w:rPr>
          <w:rFonts w:ascii="Times New Roman" w:hAnsi="Times New Roman" w:cs="Times New Roman"/>
          <w:sz w:val="24"/>
          <w:szCs w:val="24"/>
        </w:rPr>
        <w:t xml:space="preserve">International backlash against Russia’s treatment of critics such as Alexei Navalny, Sergei Skripal, and Sergei Magnitsky has been widespread and highly impactful on Russia’s global perception. </w:t>
      </w:r>
    </w:p>
    <w:p w14:paraId="3E5584CE" w14:textId="0E3CA057" w:rsidR="006E79CD" w:rsidRDefault="006E79CD" w:rsidP="00680422">
      <w:pPr>
        <w:ind w:firstLine="720"/>
        <w:rPr>
          <w:rFonts w:ascii="Times New Roman" w:hAnsi="Times New Roman" w:cs="Times New Roman"/>
          <w:sz w:val="24"/>
          <w:szCs w:val="24"/>
        </w:rPr>
      </w:pPr>
      <w:r>
        <w:rPr>
          <w:rFonts w:ascii="Times New Roman" w:hAnsi="Times New Roman" w:cs="Times New Roman"/>
          <w:sz w:val="24"/>
          <w:szCs w:val="24"/>
        </w:rPr>
        <w:t>With an economy heavily dependent on exports</w:t>
      </w:r>
      <w:r w:rsidR="007C4481">
        <w:rPr>
          <w:rFonts w:ascii="Times New Roman" w:hAnsi="Times New Roman" w:cs="Times New Roman"/>
          <w:sz w:val="24"/>
          <w:szCs w:val="24"/>
        </w:rPr>
        <w:t>, consequences such as a negative</w:t>
      </w:r>
      <w:r>
        <w:rPr>
          <w:rFonts w:ascii="Times New Roman" w:hAnsi="Times New Roman" w:cs="Times New Roman"/>
          <w:sz w:val="24"/>
          <w:szCs w:val="24"/>
        </w:rPr>
        <w:t xml:space="preserve"> international perception, isolation, and sanctions can be crippling. While Russia’s largest export sectors, petroleum products, metals, and minerals can be quite easily sold and traded globally Russian armaments are far more susceptible. Already facing negative long term geopolitical trends dating back to the collapse of the USSR</w:t>
      </w:r>
      <w:r w:rsidR="007C4481">
        <w:rPr>
          <w:rFonts w:ascii="Times New Roman" w:hAnsi="Times New Roman" w:cs="Times New Roman"/>
          <w:sz w:val="24"/>
          <w:szCs w:val="24"/>
        </w:rPr>
        <w:t>,</w:t>
      </w:r>
      <w:r>
        <w:rPr>
          <w:rFonts w:ascii="Times New Roman" w:hAnsi="Times New Roman" w:cs="Times New Roman"/>
          <w:sz w:val="24"/>
          <w:szCs w:val="24"/>
        </w:rPr>
        <w:t xml:space="preserve"> the number of capable and feasible export destinations for high-tech Russian armaments</w:t>
      </w:r>
      <w:r w:rsidR="007C4481">
        <w:rPr>
          <w:rFonts w:ascii="Times New Roman" w:hAnsi="Times New Roman" w:cs="Times New Roman"/>
          <w:sz w:val="24"/>
          <w:szCs w:val="24"/>
        </w:rPr>
        <w:t>,</w:t>
      </w:r>
      <w:r>
        <w:rPr>
          <w:rFonts w:ascii="Times New Roman" w:hAnsi="Times New Roman" w:cs="Times New Roman"/>
          <w:sz w:val="24"/>
          <w:szCs w:val="24"/>
        </w:rPr>
        <w:t xml:space="preserve"> such as jet fighter craft is decreasing. The recent invasion and annexation of Crimea, even through the use of irregular soldiers and asymmetric</w:t>
      </w:r>
      <w:r w:rsidR="007C4481">
        <w:rPr>
          <w:rFonts w:ascii="Times New Roman" w:hAnsi="Times New Roman" w:cs="Times New Roman"/>
          <w:sz w:val="24"/>
          <w:szCs w:val="24"/>
        </w:rPr>
        <w:t xml:space="preserve"> warfare</w:t>
      </w:r>
      <w:r>
        <w:rPr>
          <w:rFonts w:ascii="Times New Roman" w:hAnsi="Times New Roman" w:cs="Times New Roman"/>
          <w:sz w:val="24"/>
          <w:szCs w:val="24"/>
        </w:rPr>
        <w:t xml:space="preserve"> incurred a harsh international response resulting in the passage of the 2017 Countering America’s Adversaries Through</w:t>
      </w:r>
      <w:r w:rsidR="003F643A">
        <w:rPr>
          <w:rFonts w:ascii="Times New Roman" w:hAnsi="Times New Roman" w:cs="Times New Roman"/>
          <w:sz w:val="24"/>
          <w:szCs w:val="24"/>
        </w:rPr>
        <w:t xml:space="preserve"> Sanctions Act (CAATSA). </w:t>
      </w:r>
    </w:p>
    <w:p w14:paraId="0CDB52A8" w14:textId="07620FF0" w:rsidR="003F643A" w:rsidRDefault="008158EB" w:rsidP="00680422">
      <w:pPr>
        <w:ind w:firstLine="720"/>
        <w:rPr>
          <w:rFonts w:ascii="Times New Roman" w:hAnsi="Times New Roman" w:cs="Times New Roman"/>
          <w:sz w:val="24"/>
          <w:szCs w:val="24"/>
        </w:rPr>
      </w:pPr>
      <w:r>
        <w:rPr>
          <w:rFonts w:ascii="Times New Roman" w:hAnsi="Times New Roman" w:cs="Times New Roman"/>
          <w:sz w:val="24"/>
          <w:szCs w:val="24"/>
        </w:rPr>
        <w:t xml:space="preserve">The </w:t>
      </w:r>
      <w:r w:rsidR="003F643A">
        <w:rPr>
          <w:rFonts w:ascii="Times New Roman" w:hAnsi="Times New Roman" w:cs="Times New Roman"/>
          <w:sz w:val="24"/>
          <w:szCs w:val="24"/>
        </w:rPr>
        <w:t xml:space="preserve">CAATSA increased the breadth of activities and actors susceptible to U.S. sanctions, a concern for both Russia and their prospective business partners. With a diminishing list of clienteles for fighter jets CAATSA further restricts an industry which has long allowed Russia to exert disproportionate global influence. The expansion of NATO, spread of democracy in eastern Europe, financially crippling sanctions and embargoes, and a perceived technological gap have severely impacted the potential suitors for Russian aircraft. Foreign sales and partnerships assuage development and production costs, a </w:t>
      </w:r>
      <w:r w:rsidR="003F6DCA">
        <w:rPr>
          <w:rFonts w:ascii="Times New Roman" w:hAnsi="Times New Roman" w:cs="Times New Roman"/>
          <w:sz w:val="24"/>
          <w:szCs w:val="24"/>
        </w:rPr>
        <w:t xml:space="preserve">practical necessity for Russia given </w:t>
      </w:r>
      <w:r w:rsidR="003F6DCA">
        <w:rPr>
          <w:rFonts w:ascii="Times New Roman" w:hAnsi="Times New Roman" w:cs="Times New Roman"/>
          <w:sz w:val="24"/>
          <w:szCs w:val="24"/>
        </w:rPr>
        <w:lastRenderedPageBreak/>
        <w:t>their current economics. The United States has utilized a multi-national array of partners to manufacture to worlds first 5</w:t>
      </w:r>
      <w:r w:rsidR="003F6DCA" w:rsidRPr="003F6DCA">
        <w:rPr>
          <w:rFonts w:ascii="Times New Roman" w:hAnsi="Times New Roman" w:cs="Times New Roman"/>
          <w:sz w:val="24"/>
          <w:szCs w:val="24"/>
          <w:vertAlign w:val="superscript"/>
        </w:rPr>
        <w:t>th</w:t>
      </w:r>
      <w:r w:rsidR="003F6DCA">
        <w:rPr>
          <w:rFonts w:ascii="Times New Roman" w:hAnsi="Times New Roman" w:cs="Times New Roman"/>
          <w:sz w:val="24"/>
          <w:szCs w:val="24"/>
        </w:rPr>
        <w:t xml:space="preserve"> generation fighter aircraft, the multi-role F-35. </w:t>
      </w:r>
    </w:p>
    <w:p w14:paraId="749D420E" w14:textId="3286BD62" w:rsidR="003A65FB" w:rsidRDefault="003F6DCA" w:rsidP="00680422">
      <w:pPr>
        <w:ind w:firstLine="720"/>
        <w:rPr>
          <w:rFonts w:ascii="Times New Roman" w:hAnsi="Times New Roman" w:cs="Times New Roman"/>
          <w:sz w:val="24"/>
          <w:szCs w:val="24"/>
        </w:rPr>
      </w:pPr>
      <w:r>
        <w:rPr>
          <w:rFonts w:ascii="Times New Roman" w:hAnsi="Times New Roman" w:cs="Times New Roman"/>
          <w:sz w:val="24"/>
          <w:szCs w:val="24"/>
        </w:rPr>
        <w:t xml:space="preserve">With numerous historical precedents, an embedded fear of invasion across the northern European plain permeates Russian defense planning. </w:t>
      </w:r>
      <w:r w:rsidR="003A65FB">
        <w:rPr>
          <w:rFonts w:ascii="Times New Roman" w:hAnsi="Times New Roman" w:cs="Times New Roman"/>
          <w:sz w:val="24"/>
          <w:szCs w:val="24"/>
        </w:rPr>
        <w:t>With the buffer states of the USSR long gone the operational distance between Moscow and NATO militaries is shorter than ever. The distance between Russia and their perceived opposition has shrunk in both miles and minutes, as military technology has greatly increased the pace of military operations. Both speed and stealth, embodied by 4</w:t>
      </w:r>
      <w:r w:rsidR="003A65FB" w:rsidRPr="003A65FB">
        <w:rPr>
          <w:rFonts w:ascii="Times New Roman" w:hAnsi="Times New Roman" w:cs="Times New Roman"/>
          <w:sz w:val="24"/>
          <w:szCs w:val="24"/>
          <w:vertAlign w:val="superscript"/>
        </w:rPr>
        <w:t>th</w:t>
      </w:r>
      <w:r w:rsidR="003A65FB">
        <w:rPr>
          <w:rFonts w:ascii="Times New Roman" w:hAnsi="Times New Roman" w:cs="Times New Roman"/>
          <w:sz w:val="24"/>
          <w:szCs w:val="24"/>
        </w:rPr>
        <w:t xml:space="preserve"> and 5</w:t>
      </w:r>
      <w:r w:rsidR="003A65FB" w:rsidRPr="003A65FB">
        <w:rPr>
          <w:rFonts w:ascii="Times New Roman" w:hAnsi="Times New Roman" w:cs="Times New Roman"/>
          <w:sz w:val="24"/>
          <w:szCs w:val="24"/>
          <w:vertAlign w:val="superscript"/>
        </w:rPr>
        <w:t>th</w:t>
      </w:r>
      <w:r w:rsidR="003A65FB">
        <w:rPr>
          <w:rFonts w:ascii="Times New Roman" w:hAnsi="Times New Roman" w:cs="Times New Roman"/>
          <w:sz w:val="24"/>
          <w:szCs w:val="24"/>
        </w:rPr>
        <w:t xml:space="preserve"> generation fighter craft respectively, have changed the landscape of defense planning. </w:t>
      </w:r>
      <w:r w:rsidR="008158EB">
        <w:rPr>
          <w:rFonts w:ascii="Times New Roman" w:hAnsi="Times New Roman" w:cs="Times New Roman"/>
          <w:sz w:val="24"/>
          <w:szCs w:val="24"/>
        </w:rPr>
        <w:t xml:space="preserve">Russia now looks out at a comparatively smaller buffer with modern fighters accumulating closer </w:t>
      </w:r>
      <w:r w:rsidR="00CD6B40">
        <w:rPr>
          <w:rFonts w:ascii="Times New Roman" w:hAnsi="Times New Roman" w:cs="Times New Roman"/>
          <w:sz w:val="24"/>
          <w:szCs w:val="24"/>
        </w:rPr>
        <w:t xml:space="preserve">to </w:t>
      </w:r>
      <w:r w:rsidR="008158EB">
        <w:rPr>
          <w:rFonts w:ascii="Times New Roman" w:hAnsi="Times New Roman" w:cs="Times New Roman"/>
          <w:sz w:val="24"/>
          <w:szCs w:val="24"/>
        </w:rPr>
        <w:t xml:space="preserve">Moscow. </w:t>
      </w:r>
      <w:r w:rsidR="00307A76">
        <w:rPr>
          <w:rFonts w:ascii="Times New Roman" w:hAnsi="Times New Roman" w:cs="Times New Roman"/>
          <w:sz w:val="24"/>
          <w:szCs w:val="24"/>
        </w:rPr>
        <w:t>Represented below by</w:t>
      </w:r>
      <w:r w:rsidR="008C3DB7">
        <w:rPr>
          <w:rFonts w:ascii="Times New Roman" w:hAnsi="Times New Roman" w:cs="Times New Roman"/>
          <w:sz w:val="24"/>
          <w:szCs w:val="24"/>
        </w:rPr>
        <w:t xml:space="preserve"> the increasing spread of blues and green in eastern Europe, a trend which is only further increasing as European states phase out again Russian aircraft from the Soviet-era. </w:t>
      </w:r>
      <w:r w:rsidR="00680422">
        <w:rPr>
          <w:rFonts w:ascii="Times New Roman" w:hAnsi="Times New Roman" w:cs="Times New Roman"/>
          <w:sz w:val="24"/>
          <w:szCs w:val="24"/>
        </w:rPr>
        <w:t>The allocation of 4</w:t>
      </w:r>
      <w:r w:rsidR="00680422" w:rsidRPr="00680422">
        <w:rPr>
          <w:rFonts w:ascii="Times New Roman" w:hAnsi="Times New Roman" w:cs="Times New Roman"/>
          <w:sz w:val="24"/>
          <w:szCs w:val="24"/>
          <w:vertAlign w:val="superscript"/>
        </w:rPr>
        <w:t>th</w:t>
      </w:r>
      <w:r w:rsidR="00680422">
        <w:rPr>
          <w:rFonts w:ascii="Times New Roman" w:hAnsi="Times New Roman" w:cs="Times New Roman"/>
          <w:sz w:val="24"/>
          <w:szCs w:val="24"/>
        </w:rPr>
        <w:t xml:space="preserve"> and 5</w:t>
      </w:r>
      <w:r w:rsidR="00680422" w:rsidRPr="00680422">
        <w:rPr>
          <w:rFonts w:ascii="Times New Roman" w:hAnsi="Times New Roman" w:cs="Times New Roman"/>
          <w:sz w:val="24"/>
          <w:szCs w:val="24"/>
          <w:vertAlign w:val="superscript"/>
        </w:rPr>
        <w:t>th</w:t>
      </w:r>
      <w:r w:rsidR="00680422">
        <w:rPr>
          <w:rFonts w:ascii="Times New Roman" w:hAnsi="Times New Roman" w:cs="Times New Roman"/>
          <w:sz w:val="24"/>
          <w:szCs w:val="24"/>
        </w:rPr>
        <w:t xml:space="preserve"> generation fighters can be seen below. </w:t>
      </w:r>
    </w:p>
    <w:p w14:paraId="113082E2" w14:textId="721DCA26" w:rsidR="00680422" w:rsidRDefault="00680422" w:rsidP="00680422">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B520656" wp14:editId="72A21398">
            <wp:extent cx="6466840" cy="423333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4" cstate="print">
                      <a:extLst>
                        <a:ext uri="{28A0092B-C50C-407E-A947-70E740481C1C}">
                          <a14:useLocalDpi xmlns:a14="http://schemas.microsoft.com/office/drawing/2010/main" val="0"/>
                        </a:ext>
                      </a:extLst>
                    </a:blip>
                    <a:stretch>
                      <a:fillRect/>
                    </a:stretch>
                  </pic:blipFill>
                  <pic:spPr>
                    <a:xfrm>
                      <a:off x="0" y="0"/>
                      <a:ext cx="6491709" cy="4249613"/>
                    </a:xfrm>
                    <a:prstGeom prst="rect">
                      <a:avLst/>
                    </a:prstGeom>
                  </pic:spPr>
                </pic:pic>
              </a:graphicData>
            </a:graphic>
          </wp:inline>
        </w:drawing>
      </w:r>
    </w:p>
    <w:p w14:paraId="50304762" w14:textId="5EF1CE51" w:rsidR="003F6DCA" w:rsidRDefault="003F6DCA" w:rsidP="00680422">
      <w:pPr>
        <w:ind w:firstLine="720"/>
        <w:rPr>
          <w:rFonts w:ascii="Times New Roman" w:hAnsi="Times New Roman" w:cs="Times New Roman"/>
          <w:sz w:val="24"/>
          <w:szCs w:val="24"/>
        </w:rPr>
      </w:pPr>
      <w:r>
        <w:rPr>
          <w:rFonts w:ascii="Times New Roman" w:hAnsi="Times New Roman" w:cs="Times New Roman"/>
          <w:sz w:val="24"/>
          <w:szCs w:val="24"/>
        </w:rPr>
        <w:t>Given the preeminence of air-power in conventional conflicts following WWII</w:t>
      </w:r>
      <w:r w:rsidR="00334C2B">
        <w:rPr>
          <w:rFonts w:ascii="Times New Roman" w:hAnsi="Times New Roman" w:cs="Times New Roman"/>
          <w:sz w:val="24"/>
          <w:szCs w:val="24"/>
        </w:rPr>
        <w:t xml:space="preserve"> </w:t>
      </w:r>
      <w:r>
        <w:rPr>
          <w:rFonts w:ascii="Times New Roman" w:hAnsi="Times New Roman" w:cs="Times New Roman"/>
          <w:sz w:val="24"/>
          <w:szCs w:val="24"/>
        </w:rPr>
        <w:t xml:space="preserve">the results of air superiority are unequivocal. In purely military terms, air superiority and air denial to the enemy have resulted in staggeringly lopsided military results. Though less effective against low-tech insurgencies the impact on conventional forces and conflicts is easily apparent. </w:t>
      </w:r>
      <w:r w:rsidR="003A65FB">
        <w:rPr>
          <w:rFonts w:ascii="Times New Roman" w:hAnsi="Times New Roman" w:cs="Times New Roman"/>
          <w:sz w:val="24"/>
          <w:szCs w:val="24"/>
        </w:rPr>
        <w:t xml:space="preserve">The recent conflict between Azerbaijan and Armenia </w:t>
      </w:r>
      <w:r w:rsidR="00334C2B">
        <w:rPr>
          <w:rFonts w:ascii="Times New Roman" w:hAnsi="Times New Roman" w:cs="Times New Roman"/>
          <w:sz w:val="24"/>
          <w:szCs w:val="24"/>
        </w:rPr>
        <w:t>was driven largely by</w:t>
      </w:r>
      <w:r w:rsidR="003A65FB">
        <w:rPr>
          <w:rFonts w:ascii="Times New Roman" w:hAnsi="Times New Roman" w:cs="Times New Roman"/>
          <w:sz w:val="24"/>
          <w:szCs w:val="24"/>
        </w:rPr>
        <w:t xml:space="preserve"> Azerbaijan’s air dominance, as Israeli sourced drones recorded footage of relatively helpless Armenian ground forces suffering relentless aerial bombardment. </w:t>
      </w:r>
    </w:p>
    <w:p w14:paraId="6DB4D1D6" w14:textId="77777777" w:rsidR="00334C2B" w:rsidRDefault="003A65FB" w:rsidP="008C3DB7">
      <w:pPr>
        <w:ind w:firstLine="720"/>
        <w:rPr>
          <w:rFonts w:ascii="Times New Roman" w:hAnsi="Times New Roman" w:cs="Times New Roman"/>
          <w:sz w:val="24"/>
          <w:szCs w:val="24"/>
        </w:rPr>
      </w:pPr>
      <w:r>
        <w:rPr>
          <w:rFonts w:ascii="Times New Roman" w:hAnsi="Times New Roman" w:cs="Times New Roman"/>
          <w:sz w:val="24"/>
          <w:szCs w:val="24"/>
        </w:rPr>
        <w:t>Air dominance</w:t>
      </w:r>
      <w:r w:rsidR="00B93CB3">
        <w:rPr>
          <w:rFonts w:ascii="Times New Roman" w:hAnsi="Times New Roman" w:cs="Times New Roman"/>
          <w:sz w:val="24"/>
          <w:szCs w:val="24"/>
        </w:rPr>
        <w:t>, an offensive footing, relies heavily on the presence of superior combat aircraft, making 4</w:t>
      </w:r>
      <w:r w:rsidR="00B93CB3" w:rsidRPr="00B93CB3">
        <w:rPr>
          <w:rFonts w:ascii="Times New Roman" w:hAnsi="Times New Roman" w:cs="Times New Roman"/>
          <w:sz w:val="24"/>
          <w:szCs w:val="24"/>
          <w:vertAlign w:val="superscript"/>
        </w:rPr>
        <w:t>th</w:t>
      </w:r>
      <w:r w:rsidR="00B93CB3">
        <w:rPr>
          <w:rFonts w:ascii="Times New Roman" w:hAnsi="Times New Roman" w:cs="Times New Roman"/>
          <w:sz w:val="24"/>
          <w:szCs w:val="24"/>
        </w:rPr>
        <w:t xml:space="preserve"> and 5</w:t>
      </w:r>
      <w:r w:rsidR="00B93CB3" w:rsidRPr="00B93CB3">
        <w:rPr>
          <w:rFonts w:ascii="Times New Roman" w:hAnsi="Times New Roman" w:cs="Times New Roman"/>
          <w:sz w:val="24"/>
          <w:szCs w:val="24"/>
          <w:vertAlign w:val="superscript"/>
        </w:rPr>
        <w:t>th</w:t>
      </w:r>
      <w:r w:rsidR="00B93CB3">
        <w:rPr>
          <w:rFonts w:ascii="Times New Roman" w:hAnsi="Times New Roman" w:cs="Times New Roman"/>
          <w:sz w:val="24"/>
          <w:szCs w:val="24"/>
        </w:rPr>
        <w:t xml:space="preserve"> generation fighters key in great power competition. While the United States was the first into the 5</w:t>
      </w:r>
      <w:r w:rsidR="00B93CB3" w:rsidRPr="00B93CB3">
        <w:rPr>
          <w:rFonts w:ascii="Times New Roman" w:hAnsi="Times New Roman" w:cs="Times New Roman"/>
          <w:sz w:val="24"/>
          <w:szCs w:val="24"/>
          <w:vertAlign w:val="superscript"/>
        </w:rPr>
        <w:t>th</w:t>
      </w:r>
      <w:r w:rsidR="00B93CB3">
        <w:rPr>
          <w:rFonts w:ascii="Times New Roman" w:hAnsi="Times New Roman" w:cs="Times New Roman"/>
          <w:sz w:val="24"/>
          <w:szCs w:val="24"/>
        </w:rPr>
        <w:t xml:space="preserve"> generation with the F-22 and F-35, China followed with the J-20 and Russia the Su-57. Wealthier nations deemed worthy of this technology have been able to purchase 5</w:t>
      </w:r>
      <w:r w:rsidR="00B93CB3" w:rsidRPr="00B93CB3">
        <w:rPr>
          <w:rFonts w:ascii="Times New Roman" w:hAnsi="Times New Roman" w:cs="Times New Roman"/>
          <w:sz w:val="24"/>
          <w:szCs w:val="24"/>
          <w:vertAlign w:val="superscript"/>
        </w:rPr>
        <w:t>th</w:t>
      </w:r>
      <w:r w:rsidR="00B93CB3">
        <w:rPr>
          <w:rFonts w:ascii="Times New Roman" w:hAnsi="Times New Roman" w:cs="Times New Roman"/>
          <w:sz w:val="24"/>
          <w:szCs w:val="24"/>
        </w:rPr>
        <w:t xml:space="preserve"> generation fighters, while other nations have been limited to procuring 4</w:t>
      </w:r>
      <w:r w:rsidR="00B93CB3" w:rsidRPr="00B93CB3">
        <w:rPr>
          <w:rFonts w:ascii="Times New Roman" w:hAnsi="Times New Roman" w:cs="Times New Roman"/>
          <w:sz w:val="24"/>
          <w:szCs w:val="24"/>
          <w:vertAlign w:val="superscript"/>
        </w:rPr>
        <w:t>th</w:t>
      </w:r>
      <w:r w:rsidR="00B93CB3">
        <w:rPr>
          <w:rFonts w:ascii="Times New Roman" w:hAnsi="Times New Roman" w:cs="Times New Roman"/>
          <w:sz w:val="24"/>
          <w:szCs w:val="24"/>
        </w:rPr>
        <w:t xml:space="preserve"> generation fighters. The export of advanced weaponry has enormous geopolitical implications. </w:t>
      </w:r>
    </w:p>
    <w:p w14:paraId="58322450" w14:textId="4B665F0A" w:rsidR="003A65FB" w:rsidRDefault="00B93CB3" w:rsidP="008C3DB7">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Government procurement processes acknowledge the long-term ties created by purchases that often entail long term cooperation and trade. Iran, a U.S. ally before the Islamic Revolution of 1979 operated numerous U.S. produced F-4 and F-14A fighters. </w:t>
      </w:r>
      <w:r w:rsidR="00483EBF">
        <w:rPr>
          <w:rFonts w:ascii="Times New Roman" w:hAnsi="Times New Roman" w:cs="Times New Roman"/>
          <w:sz w:val="24"/>
          <w:szCs w:val="24"/>
        </w:rPr>
        <w:t xml:space="preserve">Since the hostage crisis of 1979-1981, and </w:t>
      </w:r>
      <w:r w:rsidR="00334C2B">
        <w:rPr>
          <w:rFonts w:ascii="Times New Roman" w:hAnsi="Times New Roman" w:cs="Times New Roman"/>
          <w:sz w:val="24"/>
          <w:szCs w:val="24"/>
        </w:rPr>
        <w:t xml:space="preserve">the </w:t>
      </w:r>
      <w:r w:rsidR="00483EBF">
        <w:rPr>
          <w:rFonts w:ascii="Times New Roman" w:hAnsi="Times New Roman" w:cs="Times New Roman"/>
          <w:sz w:val="24"/>
          <w:szCs w:val="24"/>
        </w:rPr>
        <w:t>sanctions</w:t>
      </w:r>
      <w:r w:rsidR="00334C2B">
        <w:rPr>
          <w:rFonts w:ascii="Times New Roman" w:hAnsi="Times New Roman" w:cs="Times New Roman"/>
          <w:sz w:val="24"/>
          <w:szCs w:val="24"/>
        </w:rPr>
        <w:t xml:space="preserve"> that followed</w:t>
      </w:r>
      <w:r w:rsidR="00483EBF">
        <w:rPr>
          <w:rFonts w:ascii="Times New Roman" w:hAnsi="Times New Roman" w:cs="Times New Roman"/>
          <w:sz w:val="24"/>
          <w:szCs w:val="24"/>
        </w:rPr>
        <w:t xml:space="preserve">, Iran has struggled to maintain and repair their U.S. sourced aircraft. While attempts were made to reverse engineer replicas, such as the Saeqeh, the task has proved difficult and relatively ineffective. Subsequent purchases of Soviet sourced Su-24’s and Mig-29’s have been similarly difficult to maintain in the face of economic hardship and international sanctions. Iran’s situation demonstrates the long term financial and political commitments involved in procuring advanced fighter craft. </w:t>
      </w:r>
    </w:p>
    <w:p w14:paraId="0DDF050F" w14:textId="16BF70CE" w:rsidR="00483EBF" w:rsidRDefault="00483EBF" w:rsidP="008C3DB7">
      <w:pPr>
        <w:ind w:firstLine="720"/>
        <w:rPr>
          <w:rFonts w:ascii="Times New Roman" w:hAnsi="Times New Roman" w:cs="Times New Roman"/>
          <w:sz w:val="24"/>
          <w:szCs w:val="24"/>
        </w:rPr>
      </w:pPr>
      <w:r>
        <w:rPr>
          <w:rFonts w:ascii="Times New Roman" w:hAnsi="Times New Roman" w:cs="Times New Roman"/>
          <w:sz w:val="24"/>
          <w:szCs w:val="24"/>
        </w:rPr>
        <w:t xml:space="preserve">With service lives regularly lasting three decades or more, the purchase of foreign produced fighter craft offers particular insight into nations long term strategic goals. Throughout the </w:t>
      </w:r>
      <w:r w:rsidR="00334C2B">
        <w:rPr>
          <w:rFonts w:ascii="Times New Roman" w:hAnsi="Times New Roman" w:cs="Times New Roman"/>
          <w:sz w:val="24"/>
          <w:szCs w:val="24"/>
        </w:rPr>
        <w:t>C</w:t>
      </w:r>
      <w:r>
        <w:rPr>
          <w:rFonts w:ascii="Times New Roman" w:hAnsi="Times New Roman" w:cs="Times New Roman"/>
          <w:sz w:val="24"/>
          <w:szCs w:val="24"/>
        </w:rPr>
        <w:t xml:space="preserve">old </w:t>
      </w:r>
      <w:r w:rsidR="00334C2B">
        <w:rPr>
          <w:rFonts w:ascii="Times New Roman" w:hAnsi="Times New Roman" w:cs="Times New Roman"/>
          <w:sz w:val="24"/>
          <w:szCs w:val="24"/>
        </w:rPr>
        <w:t>W</w:t>
      </w:r>
      <w:r w:rsidR="003167A7">
        <w:rPr>
          <w:rFonts w:ascii="Times New Roman" w:hAnsi="Times New Roman" w:cs="Times New Roman"/>
          <w:sz w:val="24"/>
          <w:szCs w:val="24"/>
        </w:rPr>
        <w:t xml:space="preserve">ar, nations intending to remain neutral often avoided purchasing U.S. and Soviet fighter craft, instead opting for French or Swedish offerings. The same theme continues today, as the worlds three largest militaries </w:t>
      </w:r>
      <w:r w:rsidR="0046578F">
        <w:rPr>
          <w:rFonts w:ascii="Times New Roman" w:hAnsi="Times New Roman" w:cs="Times New Roman"/>
          <w:sz w:val="24"/>
          <w:szCs w:val="24"/>
        </w:rPr>
        <w:t>seek to export 4</w:t>
      </w:r>
      <w:r w:rsidR="0046578F" w:rsidRPr="0046578F">
        <w:rPr>
          <w:rFonts w:ascii="Times New Roman" w:hAnsi="Times New Roman" w:cs="Times New Roman"/>
          <w:sz w:val="24"/>
          <w:szCs w:val="24"/>
          <w:vertAlign w:val="superscript"/>
        </w:rPr>
        <w:t>th</w:t>
      </w:r>
      <w:r w:rsidR="0046578F">
        <w:rPr>
          <w:rFonts w:ascii="Times New Roman" w:hAnsi="Times New Roman" w:cs="Times New Roman"/>
          <w:sz w:val="24"/>
          <w:szCs w:val="24"/>
        </w:rPr>
        <w:t xml:space="preserve"> gen fighters, and in limited instances cutting edge 5</w:t>
      </w:r>
      <w:r w:rsidR="0046578F" w:rsidRPr="0046578F">
        <w:rPr>
          <w:rFonts w:ascii="Times New Roman" w:hAnsi="Times New Roman" w:cs="Times New Roman"/>
          <w:sz w:val="24"/>
          <w:szCs w:val="24"/>
          <w:vertAlign w:val="superscript"/>
        </w:rPr>
        <w:t>th</w:t>
      </w:r>
      <w:r w:rsidR="0046578F">
        <w:rPr>
          <w:rFonts w:ascii="Times New Roman" w:hAnsi="Times New Roman" w:cs="Times New Roman"/>
          <w:sz w:val="24"/>
          <w:szCs w:val="24"/>
        </w:rPr>
        <w:t xml:space="preserve"> generation fighters such as the F-35 and Su-57. </w:t>
      </w:r>
    </w:p>
    <w:p w14:paraId="708DF7B4" w14:textId="5B0627AE" w:rsidR="00680422" w:rsidRDefault="0046578F" w:rsidP="00334C2B">
      <w:pPr>
        <w:ind w:firstLine="720"/>
        <w:rPr>
          <w:rFonts w:ascii="Times New Roman" w:hAnsi="Times New Roman" w:cs="Times New Roman"/>
          <w:sz w:val="24"/>
          <w:szCs w:val="24"/>
        </w:rPr>
      </w:pPr>
      <w:r>
        <w:rPr>
          <w:rFonts w:ascii="Times New Roman" w:hAnsi="Times New Roman" w:cs="Times New Roman"/>
          <w:sz w:val="24"/>
          <w:szCs w:val="24"/>
        </w:rPr>
        <w:t>The U.S. has experienced tremendous success exporting 4</w:t>
      </w:r>
      <w:r w:rsidRPr="0046578F">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w:t>
      </w:r>
      <w:r w:rsidR="0027527E">
        <w:rPr>
          <w:rFonts w:ascii="Times New Roman" w:hAnsi="Times New Roman" w:cs="Times New Roman"/>
          <w:sz w:val="24"/>
          <w:szCs w:val="24"/>
        </w:rPr>
        <w:t xml:space="preserve">fighter jets </w:t>
      </w:r>
      <w:r>
        <w:rPr>
          <w:rFonts w:ascii="Times New Roman" w:hAnsi="Times New Roman" w:cs="Times New Roman"/>
          <w:sz w:val="24"/>
          <w:szCs w:val="24"/>
        </w:rPr>
        <w:t xml:space="preserve">to global allies, as demonstrated in Figure </w:t>
      </w:r>
      <w:r w:rsidR="00680422">
        <w:rPr>
          <w:rFonts w:ascii="Times New Roman" w:hAnsi="Times New Roman" w:cs="Times New Roman"/>
          <w:sz w:val="24"/>
          <w:szCs w:val="24"/>
        </w:rPr>
        <w:t>A below</w:t>
      </w:r>
      <w:r>
        <w:rPr>
          <w:rFonts w:ascii="Times New Roman" w:hAnsi="Times New Roman" w:cs="Times New Roman"/>
          <w:sz w:val="24"/>
          <w:szCs w:val="24"/>
        </w:rPr>
        <w:t>.</w:t>
      </w:r>
      <w:r w:rsidR="005F0723">
        <w:rPr>
          <w:rFonts w:ascii="Times New Roman" w:hAnsi="Times New Roman" w:cs="Times New Roman"/>
          <w:sz w:val="24"/>
          <w:szCs w:val="24"/>
        </w:rPr>
        <w:t xml:space="preserve"> The combination of robust domestic economic growth, a dominant technological advantage present since the dissolution of the USSR</w:t>
      </w:r>
      <w:r w:rsidR="008158EB">
        <w:rPr>
          <w:rFonts w:ascii="Times New Roman" w:hAnsi="Times New Roman" w:cs="Times New Roman"/>
          <w:sz w:val="24"/>
          <w:szCs w:val="24"/>
        </w:rPr>
        <w:t>,</w:t>
      </w:r>
      <w:r w:rsidR="005F0723">
        <w:rPr>
          <w:rFonts w:ascii="Times New Roman" w:hAnsi="Times New Roman" w:cs="Times New Roman"/>
          <w:sz w:val="24"/>
          <w:szCs w:val="24"/>
        </w:rPr>
        <w:t xml:space="preserve"> and effective alliance building techniques allowed the U</w:t>
      </w:r>
      <w:r w:rsidR="008158EB">
        <w:rPr>
          <w:rFonts w:ascii="Times New Roman" w:hAnsi="Times New Roman" w:cs="Times New Roman"/>
          <w:sz w:val="24"/>
          <w:szCs w:val="24"/>
        </w:rPr>
        <w:t>nited States to</w:t>
      </w:r>
      <w:r w:rsidR="005F0723">
        <w:rPr>
          <w:rFonts w:ascii="Times New Roman" w:hAnsi="Times New Roman" w:cs="Times New Roman"/>
          <w:sz w:val="24"/>
          <w:szCs w:val="24"/>
        </w:rPr>
        <w:t xml:space="preserve"> manufacture and export significantly more 4</w:t>
      </w:r>
      <w:r w:rsidR="005F0723" w:rsidRPr="005F0723">
        <w:rPr>
          <w:rFonts w:ascii="Times New Roman" w:hAnsi="Times New Roman" w:cs="Times New Roman"/>
          <w:sz w:val="24"/>
          <w:szCs w:val="24"/>
          <w:vertAlign w:val="superscript"/>
        </w:rPr>
        <w:t>th</w:t>
      </w:r>
      <w:r w:rsidR="005F0723">
        <w:rPr>
          <w:rFonts w:ascii="Times New Roman" w:hAnsi="Times New Roman" w:cs="Times New Roman"/>
          <w:sz w:val="24"/>
          <w:szCs w:val="24"/>
        </w:rPr>
        <w:t xml:space="preserve"> generation fighter jets. These sales have helped integrate armed forces within and among allied nations far beyond the original NATO members present during the Cold War. </w:t>
      </w:r>
      <w:r w:rsidR="00334C2B">
        <w:rPr>
          <w:rFonts w:ascii="Times New Roman" w:hAnsi="Times New Roman" w:cs="Times New Roman"/>
          <w:sz w:val="24"/>
          <w:szCs w:val="24"/>
        </w:rPr>
        <w:t>These a</w:t>
      </w:r>
      <w:r w:rsidR="005F0723">
        <w:rPr>
          <w:rFonts w:ascii="Times New Roman" w:hAnsi="Times New Roman" w:cs="Times New Roman"/>
          <w:sz w:val="24"/>
          <w:szCs w:val="24"/>
        </w:rPr>
        <w:t>rms exports, particularly those for top tier technology</w:t>
      </w:r>
      <w:r w:rsidR="00334C2B">
        <w:rPr>
          <w:rFonts w:ascii="Times New Roman" w:hAnsi="Times New Roman" w:cs="Times New Roman"/>
          <w:sz w:val="24"/>
          <w:szCs w:val="24"/>
        </w:rPr>
        <w:t xml:space="preserve"> expanded and</w:t>
      </w:r>
      <w:r w:rsidR="005F0723">
        <w:rPr>
          <w:rFonts w:ascii="Times New Roman" w:hAnsi="Times New Roman" w:cs="Times New Roman"/>
          <w:sz w:val="24"/>
          <w:szCs w:val="24"/>
        </w:rPr>
        <w:t xml:space="preserve"> secure</w:t>
      </w:r>
      <w:r w:rsidR="00334C2B">
        <w:rPr>
          <w:rFonts w:ascii="Times New Roman" w:hAnsi="Times New Roman" w:cs="Times New Roman"/>
          <w:sz w:val="24"/>
          <w:szCs w:val="24"/>
        </w:rPr>
        <w:t>d</w:t>
      </w:r>
      <w:r w:rsidR="005F0723">
        <w:rPr>
          <w:rFonts w:ascii="Times New Roman" w:hAnsi="Times New Roman" w:cs="Times New Roman"/>
          <w:sz w:val="24"/>
          <w:szCs w:val="24"/>
        </w:rPr>
        <w:t xml:space="preserve"> long-term partnerships and alliances. The export of 4,716 4</w:t>
      </w:r>
      <w:r w:rsidR="005F0723" w:rsidRPr="005F0723">
        <w:rPr>
          <w:rFonts w:ascii="Times New Roman" w:hAnsi="Times New Roman" w:cs="Times New Roman"/>
          <w:sz w:val="24"/>
          <w:szCs w:val="24"/>
          <w:vertAlign w:val="superscript"/>
        </w:rPr>
        <w:t>th</w:t>
      </w:r>
      <w:r w:rsidR="005F0723">
        <w:rPr>
          <w:rFonts w:ascii="Times New Roman" w:hAnsi="Times New Roman" w:cs="Times New Roman"/>
          <w:sz w:val="24"/>
          <w:szCs w:val="24"/>
        </w:rPr>
        <w:t xml:space="preserve"> generation fighters has generated deep ties to many militaries and governments globally for the United States. </w:t>
      </w:r>
      <w:r w:rsidR="008158EB">
        <w:rPr>
          <w:rFonts w:ascii="Times New Roman" w:hAnsi="Times New Roman" w:cs="Times New Roman"/>
          <w:sz w:val="24"/>
          <w:szCs w:val="24"/>
        </w:rPr>
        <w:t xml:space="preserve">The immense scope of the United States clientele is depicted in Figure </w:t>
      </w:r>
      <w:r w:rsidR="00680422">
        <w:rPr>
          <w:rFonts w:ascii="Times New Roman" w:hAnsi="Times New Roman" w:cs="Times New Roman"/>
          <w:sz w:val="24"/>
          <w:szCs w:val="24"/>
        </w:rPr>
        <w:t>B below</w:t>
      </w:r>
      <w:r w:rsidR="008158EB">
        <w:rPr>
          <w:rFonts w:ascii="Times New Roman" w:hAnsi="Times New Roman" w:cs="Times New Roman"/>
          <w:sz w:val="24"/>
          <w:szCs w:val="24"/>
        </w:rPr>
        <w:t>, which maps current operators of</w:t>
      </w:r>
      <w:r w:rsidR="00680422">
        <w:rPr>
          <w:rFonts w:ascii="Times New Roman" w:hAnsi="Times New Roman" w:cs="Times New Roman"/>
          <w:sz w:val="24"/>
          <w:szCs w:val="24"/>
        </w:rPr>
        <w:t xml:space="preserve"> U.S. sourced</w:t>
      </w:r>
      <w:r w:rsidR="008158EB">
        <w:rPr>
          <w:rFonts w:ascii="Times New Roman" w:hAnsi="Times New Roman" w:cs="Times New Roman"/>
          <w:sz w:val="24"/>
          <w:szCs w:val="24"/>
        </w:rPr>
        <w:t xml:space="preserve"> </w:t>
      </w:r>
      <w:r w:rsidR="00680422">
        <w:rPr>
          <w:rFonts w:ascii="Times New Roman" w:hAnsi="Times New Roman" w:cs="Times New Roman"/>
          <w:sz w:val="24"/>
          <w:szCs w:val="24"/>
        </w:rPr>
        <w:t>4</w:t>
      </w:r>
      <w:r w:rsidR="00680422" w:rsidRPr="00680422">
        <w:rPr>
          <w:rFonts w:ascii="Times New Roman" w:hAnsi="Times New Roman" w:cs="Times New Roman"/>
          <w:sz w:val="24"/>
          <w:szCs w:val="24"/>
          <w:vertAlign w:val="superscript"/>
        </w:rPr>
        <w:t>th</w:t>
      </w:r>
      <w:r w:rsidR="00680422">
        <w:rPr>
          <w:rFonts w:ascii="Times New Roman" w:hAnsi="Times New Roman" w:cs="Times New Roman"/>
          <w:sz w:val="24"/>
          <w:szCs w:val="24"/>
        </w:rPr>
        <w:t xml:space="preserve"> and 5</w:t>
      </w:r>
      <w:r w:rsidR="00680422" w:rsidRPr="00680422">
        <w:rPr>
          <w:rFonts w:ascii="Times New Roman" w:hAnsi="Times New Roman" w:cs="Times New Roman"/>
          <w:sz w:val="24"/>
          <w:szCs w:val="24"/>
          <w:vertAlign w:val="superscript"/>
        </w:rPr>
        <w:t>th</w:t>
      </w:r>
      <w:r w:rsidR="00680422">
        <w:rPr>
          <w:rFonts w:ascii="Times New Roman" w:hAnsi="Times New Roman" w:cs="Times New Roman"/>
          <w:sz w:val="24"/>
          <w:szCs w:val="24"/>
        </w:rPr>
        <w:t xml:space="preserve"> generation fighters</w:t>
      </w:r>
      <w:r w:rsidR="008158EB">
        <w:rPr>
          <w:rFonts w:ascii="Times New Roman" w:hAnsi="Times New Roman" w:cs="Times New Roman"/>
          <w:sz w:val="24"/>
          <w:szCs w:val="24"/>
        </w:rPr>
        <w:t>.</w:t>
      </w:r>
    </w:p>
    <w:p w14:paraId="0CAFD554" w14:textId="77B068ED" w:rsidR="00680422" w:rsidRPr="00680422" w:rsidRDefault="00680422" w:rsidP="00680422">
      <w:pPr>
        <w:rPr>
          <w:rFonts w:ascii="Times New Roman" w:hAnsi="Times New Roman" w:cs="Times New Roman"/>
          <w:sz w:val="24"/>
          <w:szCs w:val="24"/>
        </w:rPr>
      </w:pPr>
      <w:r>
        <w:rPr>
          <w:rFonts w:ascii="Times New Roman" w:hAnsi="Times New Roman" w:cs="Times New Roman"/>
          <w:sz w:val="24"/>
          <w:szCs w:val="24"/>
        </w:rPr>
        <w:t>Figure A</w:t>
      </w:r>
    </w:p>
    <w:p w14:paraId="1EB697E5" w14:textId="1A0ACEBF" w:rsidR="008C3DB7" w:rsidRDefault="00680422" w:rsidP="0077784E">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2B9B0C6" wp14:editId="419F5EF6">
            <wp:extent cx="6836967" cy="391160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9366" cy="3918694"/>
                    </a:xfrm>
                    <a:prstGeom prst="rect">
                      <a:avLst/>
                    </a:prstGeom>
                    <a:noFill/>
                  </pic:spPr>
                </pic:pic>
              </a:graphicData>
            </a:graphic>
          </wp:inline>
        </w:drawing>
      </w:r>
    </w:p>
    <w:p w14:paraId="0DC3A598" w14:textId="77777777" w:rsidR="008C3DB7" w:rsidRDefault="008C3DB7" w:rsidP="0077784E">
      <w:pPr>
        <w:rPr>
          <w:rFonts w:ascii="Times New Roman" w:hAnsi="Times New Roman" w:cs="Times New Roman"/>
          <w:sz w:val="24"/>
          <w:szCs w:val="24"/>
        </w:rPr>
      </w:pPr>
    </w:p>
    <w:p w14:paraId="0494C51E" w14:textId="5DEDFB04" w:rsidR="00680422" w:rsidRDefault="00680422" w:rsidP="0077784E">
      <w:pPr>
        <w:rPr>
          <w:rFonts w:ascii="Times New Roman" w:hAnsi="Times New Roman" w:cs="Times New Roman"/>
          <w:sz w:val="24"/>
          <w:szCs w:val="24"/>
        </w:rPr>
      </w:pPr>
      <w:r>
        <w:rPr>
          <w:rFonts w:ascii="Times New Roman" w:hAnsi="Times New Roman" w:cs="Times New Roman"/>
          <w:sz w:val="24"/>
          <w:szCs w:val="24"/>
        </w:rPr>
        <w:t>Figure B</w:t>
      </w:r>
    </w:p>
    <w:p w14:paraId="3A0776A9" w14:textId="12CC78AC" w:rsidR="00680422" w:rsidRDefault="00680422" w:rsidP="0077784E">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3E199A" wp14:editId="5CBC4FE4">
            <wp:extent cx="7022391" cy="429260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7047444" cy="4307914"/>
                    </a:xfrm>
                    <a:prstGeom prst="rect">
                      <a:avLst/>
                    </a:prstGeom>
                  </pic:spPr>
                </pic:pic>
              </a:graphicData>
            </a:graphic>
          </wp:inline>
        </w:drawing>
      </w:r>
    </w:p>
    <w:p w14:paraId="74C11E31" w14:textId="77777777" w:rsidR="00680422" w:rsidRDefault="00680422" w:rsidP="0077784E">
      <w:pPr>
        <w:rPr>
          <w:rFonts w:ascii="Times New Roman" w:hAnsi="Times New Roman" w:cs="Times New Roman"/>
          <w:sz w:val="24"/>
          <w:szCs w:val="24"/>
        </w:rPr>
      </w:pPr>
    </w:p>
    <w:p w14:paraId="3CC0442B" w14:textId="77777777" w:rsidR="00334C2B" w:rsidRDefault="005F0723" w:rsidP="008C3DB7">
      <w:pPr>
        <w:ind w:firstLine="720"/>
        <w:rPr>
          <w:rFonts w:ascii="Times New Roman" w:hAnsi="Times New Roman" w:cs="Times New Roman"/>
          <w:sz w:val="24"/>
          <w:szCs w:val="24"/>
        </w:rPr>
      </w:pPr>
      <w:r>
        <w:rPr>
          <w:rFonts w:ascii="Times New Roman" w:hAnsi="Times New Roman" w:cs="Times New Roman"/>
          <w:sz w:val="24"/>
          <w:szCs w:val="24"/>
        </w:rPr>
        <w:t>Given the complex nature of 4</w:t>
      </w:r>
      <w:r w:rsidRPr="005F0723">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 jet manufacturing and export</w:t>
      </w:r>
      <w:r w:rsidR="00680422">
        <w:rPr>
          <w:rFonts w:ascii="Times New Roman" w:hAnsi="Times New Roman" w:cs="Times New Roman"/>
          <w:sz w:val="24"/>
          <w:szCs w:val="24"/>
        </w:rPr>
        <w:t>,</w:t>
      </w:r>
      <w:r>
        <w:rPr>
          <w:rFonts w:ascii="Times New Roman" w:hAnsi="Times New Roman" w:cs="Times New Roman"/>
          <w:sz w:val="24"/>
          <w:szCs w:val="24"/>
        </w:rPr>
        <w:t xml:space="preserve"> insights can be made into the relative strengths of participating nations. The United States utilized </w:t>
      </w:r>
      <w:r w:rsidR="006443BC">
        <w:rPr>
          <w:rFonts w:ascii="Times New Roman" w:hAnsi="Times New Roman" w:cs="Times New Roman"/>
          <w:sz w:val="24"/>
          <w:szCs w:val="24"/>
        </w:rPr>
        <w:t>its dominant position over the last 50 years to secure a global network of partner nations. While Russian, and in previous decades Soviet production has been strong their ability to export has been limited</w:t>
      </w:r>
      <w:r w:rsidR="00334C2B">
        <w:rPr>
          <w:rFonts w:ascii="Times New Roman" w:hAnsi="Times New Roman" w:cs="Times New Roman"/>
          <w:sz w:val="24"/>
          <w:szCs w:val="24"/>
        </w:rPr>
        <w:t xml:space="preserve"> since the collapse of the USSR. M</w:t>
      </w:r>
      <w:r w:rsidR="006443BC">
        <w:rPr>
          <w:rFonts w:ascii="Times New Roman" w:hAnsi="Times New Roman" w:cs="Times New Roman"/>
          <w:sz w:val="24"/>
          <w:szCs w:val="24"/>
        </w:rPr>
        <w:t>any of their clientele states suffered greatly during the mid-90’s and modern clients have presented diverse problems. China, the largest purchaser of</w:t>
      </w:r>
      <w:r w:rsidR="00334C2B">
        <w:rPr>
          <w:rFonts w:ascii="Times New Roman" w:hAnsi="Times New Roman" w:cs="Times New Roman"/>
          <w:sz w:val="24"/>
          <w:szCs w:val="24"/>
        </w:rPr>
        <w:t xml:space="preserve"> Mig and Sukhoi</w:t>
      </w:r>
      <w:r w:rsidR="006443BC">
        <w:rPr>
          <w:rFonts w:ascii="Times New Roman" w:hAnsi="Times New Roman" w:cs="Times New Roman"/>
          <w:sz w:val="24"/>
          <w:szCs w:val="24"/>
        </w:rPr>
        <w:t xml:space="preserve"> 4</w:t>
      </w:r>
      <w:r w:rsidR="006443BC" w:rsidRPr="006443BC">
        <w:rPr>
          <w:rFonts w:ascii="Times New Roman" w:hAnsi="Times New Roman" w:cs="Times New Roman"/>
          <w:sz w:val="24"/>
          <w:szCs w:val="24"/>
          <w:vertAlign w:val="superscript"/>
        </w:rPr>
        <w:t>th</w:t>
      </w:r>
      <w:r w:rsidR="006443BC">
        <w:rPr>
          <w:rFonts w:ascii="Times New Roman" w:hAnsi="Times New Roman" w:cs="Times New Roman"/>
          <w:sz w:val="24"/>
          <w:szCs w:val="24"/>
        </w:rPr>
        <w:t xml:space="preserve"> generation fighters outside of the former USSR has notoriously copied much of the technology present in the Sukhoi jets to incorporate into their modern J -11 and J-15. For example, the Chinese J-11 is a near mirror copy of the Su-27.</w:t>
      </w:r>
    </w:p>
    <w:p w14:paraId="27EE61F0" w14:textId="05E719C0" w:rsidR="003F6DCA" w:rsidRDefault="006443BC" w:rsidP="008C3DB7">
      <w:pPr>
        <w:ind w:firstLine="720"/>
        <w:rPr>
          <w:rFonts w:ascii="Times New Roman" w:hAnsi="Times New Roman" w:cs="Times New Roman"/>
          <w:sz w:val="24"/>
          <w:szCs w:val="24"/>
        </w:rPr>
      </w:pPr>
      <w:r>
        <w:rPr>
          <w:rFonts w:ascii="Times New Roman" w:hAnsi="Times New Roman" w:cs="Times New Roman"/>
          <w:sz w:val="24"/>
          <w:szCs w:val="24"/>
        </w:rPr>
        <w:t xml:space="preserve"> Joint European efforts produced 1</w:t>
      </w:r>
      <w:r w:rsidR="00334C2B">
        <w:rPr>
          <w:rFonts w:ascii="Times New Roman" w:hAnsi="Times New Roman" w:cs="Times New Roman"/>
          <w:sz w:val="24"/>
          <w:szCs w:val="24"/>
        </w:rPr>
        <w:t>,</w:t>
      </w:r>
      <w:r>
        <w:rPr>
          <w:rFonts w:ascii="Times New Roman" w:hAnsi="Times New Roman" w:cs="Times New Roman"/>
          <w:sz w:val="24"/>
          <w:szCs w:val="24"/>
        </w:rPr>
        <w:t>613 4</w:t>
      </w:r>
      <w:r w:rsidRPr="006443BC">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including variants of the Typhoon and Tornado</w:t>
      </w:r>
      <w:r w:rsidR="00334C2B">
        <w:rPr>
          <w:rFonts w:ascii="Times New Roman" w:hAnsi="Times New Roman" w:cs="Times New Roman"/>
          <w:sz w:val="24"/>
          <w:szCs w:val="24"/>
        </w:rPr>
        <w:t>. W</w:t>
      </w:r>
      <w:r>
        <w:rPr>
          <w:rFonts w:ascii="Times New Roman" w:hAnsi="Times New Roman" w:cs="Times New Roman"/>
          <w:sz w:val="24"/>
          <w:szCs w:val="24"/>
        </w:rPr>
        <w:t>hile popular within the joint manufacturing countries they fail</w:t>
      </w:r>
      <w:r w:rsidR="00334C2B">
        <w:rPr>
          <w:rFonts w:ascii="Times New Roman" w:hAnsi="Times New Roman" w:cs="Times New Roman"/>
          <w:sz w:val="24"/>
          <w:szCs w:val="24"/>
        </w:rPr>
        <w:t>ed</w:t>
      </w:r>
      <w:r>
        <w:rPr>
          <w:rFonts w:ascii="Times New Roman" w:hAnsi="Times New Roman" w:cs="Times New Roman"/>
          <w:sz w:val="24"/>
          <w:szCs w:val="24"/>
        </w:rPr>
        <w:t xml:space="preserve"> to achieve export success comparable to their U.S. or Russian competition, </w:t>
      </w:r>
      <w:r w:rsidR="00334C2B">
        <w:rPr>
          <w:rFonts w:ascii="Times New Roman" w:hAnsi="Times New Roman" w:cs="Times New Roman"/>
          <w:sz w:val="24"/>
          <w:szCs w:val="24"/>
        </w:rPr>
        <w:t xml:space="preserve">often </w:t>
      </w:r>
      <w:r>
        <w:rPr>
          <w:rFonts w:ascii="Times New Roman" w:hAnsi="Times New Roman" w:cs="Times New Roman"/>
          <w:sz w:val="24"/>
          <w:szCs w:val="24"/>
        </w:rPr>
        <w:t xml:space="preserve">despite technological parity. China’s recent forays into fighter jet production have not resulted in any export sales. They have experienced difficulties finding buyers for the J-11 and J-15, in part </w:t>
      </w:r>
      <w:r w:rsidR="00334C2B">
        <w:rPr>
          <w:rFonts w:ascii="Times New Roman" w:hAnsi="Times New Roman" w:cs="Times New Roman"/>
          <w:sz w:val="24"/>
          <w:szCs w:val="24"/>
        </w:rPr>
        <w:t xml:space="preserve">due to the limited availability of </w:t>
      </w:r>
      <w:r>
        <w:rPr>
          <w:rFonts w:ascii="Times New Roman" w:hAnsi="Times New Roman" w:cs="Times New Roman"/>
          <w:sz w:val="24"/>
          <w:szCs w:val="24"/>
        </w:rPr>
        <w:t xml:space="preserve">testing data, and </w:t>
      </w:r>
      <w:r w:rsidR="00334C2B">
        <w:rPr>
          <w:rFonts w:ascii="Times New Roman" w:hAnsi="Times New Roman" w:cs="Times New Roman"/>
          <w:sz w:val="24"/>
          <w:szCs w:val="24"/>
        </w:rPr>
        <w:t xml:space="preserve">direct </w:t>
      </w:r>
      <w:r>
        <w:rPr>
          <w:rFonts w:ascii="Times New Roman" w:hAnsi="Times New Roman" w:cs="Times New Roman"/>
          <w:sz w:val="24"/>
          <w:szCs w:val="24"/>
        </w:rPr>
        <w:t>competition from nearly identical Russian products. France and Sweden produced significant numbers of 4</w:t>
      </w:r>
      <w:r w:rsidRPr="006443BC">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making strong efforts particularly given the size of their economies. French</w:t>
      </w:r>
      <w:r w:rsidR="00FA3F72">
        <w:rPr>
          <w:rFonts w:ascii="Times New Roman" w:hAnsi="Times New Roman" w:cs="Times New Roman"/>
          <w:sz w:val="24"/>
          <w:szCs w:val="24"/>
        </w:rPr>
        <w:t xml:space="preserve">, </w:t>
      </w:r>
      <w:r>
        <w:rPr>
          <w:rFonts w:ascii="Times New Roman" w:hAnsi="Times New Roman" w:cs="Times New Roman"/>
          <w:sz w:val="24"/>
          <w:szCs w:val="24"/>
        </w:rPr>
        <w:t>Swedish</w:t>
      </w:r>
      <w:r w:rsidR="00FA3F72">
        <w:rPr>
          <w:rFonts w:ascii="Times New Roman" w:hAnsi="Times New Roman" w:cs="Times New Roman"/>
          <w:sz w:val="24"/>
          <w:szCs w:val="24"/>
        </w:rPr>
        <w:t>, and Israeli</w:t>
      </w:r>
      <w:r>
        <w:rPr>
          <w:rFonts w:ascii="Times New Roman" w:hAnsi="Times New Roman" w:cs="Times New Roman"/>
          <w:sz w:val="24"/>
          <w:szCs w:val="24"/>
        </w:rPr>
        <w:t xml:space="preserve"> efforts were cheaper to purchase and perhaps more importantly, allowed </w:t>
      </w:r>
      <w:r w:rsidR="00FA3F72">
        <w:rPr>
          <w:rFonts w:ascii="Times New Roman" w:hAnsi="Times New Roman" w:cs="Times New Roman"/>
          <w:sz w:val="24"/>
          <w:szCs w:val="24"/>
        </w:rPr>
        <w:t xml:space="preserve">buyers to avoid political entanglements. The buyers of the Saab 93 Gripen, Rafale, Mirage 2000, and Kfir represent a unique set of nations with similar themes. </w:t>
      </w:r>
      <w:r w:rsidR="00680422">
        <w:rPr>
          <w:rFonts w:ascii="Times New Roman" w:hAnsi="Times New Roman" w:cs="Times New Roman"/>
          <w:sz w:val="24"/>
          <w:szCs w:val="24"/>
        </w:rPr>
        <w:t>The global allocation of 4</w:t>
      </w:r>
      <w:r w:rsidR="00680422" w:rsidRPr="00680422">
        <w:rPr>
          <w:rFonts w:ascii="Times New Roman" w:hAnsi="Times New Roman" w:cs="Times New Roman"/>
          <w:sz w:val="24"/>
          <w:szCs w:val="24"/>
          <w:vertAlign w:val="superscript"/>
        </w:rPr>
        <w:t>th</w:t>
      </w:r>
      <w:r w:rsidR="00680422">
        <w:rPr>
          <w:rFonts w:ascii="Times New Roman" w:hAnsi="Times New Roman" w:cs="Times New Roman"/>
          <w:sz w:val="24"/>
          <w:szCs w:val="24"/>
        </w:rPr>
        <w:t xml:space="preserve"> and 5</w:t>
      </w:r>
      <w:r w:rsidR="00680422" w:rsidRPr="00680422">
        <w:rPr>
          <w:rFonts w:ascii="Times New Roman" w:hAnsi="Times New Roman" w:cs="Times New Roman"/>
          <w:sz w:val="24"/>
          <w:szCs w:val="24"/>
          <w:vertAlign w:val="superscript"/>
        </w:rPr>
        <w:t>th</w:t>
      </w:r>
      <w:r w:rsidR="00680422">
        <w:rPr>
          <w:rFonts w:ascii="Times New Roman" w:hAnsi="Times New Roman" w:cs="Times New Roman"/>
          <w:sz w:val="24"/>
          <w:szCs w:val="24"/>
        </w:rPr>
        <w:t xml:space="preserve"> generation fighters can be seen below, categorized by the nation or region of origin. </w:t>
      </w:r>
      <w:r w:rsidR="008C3DB7">
        <w:rPr>
          <w:rFonts w:ascii="Times New Roman" w:hAnsi="Times New Roman" w:cs="Times New Roman"/>
          <w:sz w:val="24"/>
          <w:szCs w:val="24"/>
        </w:rPr>
        <w:lastRenderedPageBreak/>
        <w:t xml:space="preserve">Global geopolitical fault lines are evident as colors clash at the fringes of power projection. With purple regularly representing the most hotly contested areas today. </w:t>
      </w:r>
    </w:p>
    <w:p w14:paraId="0BE84C7B" w14:textId="2258A0CC" w:rsidR="00680422" w:rsidRDefault="00680422" w:rsidP="0077784E">
      <w:pPr>
        <w:rPr>
          <w:rFonts w:ascii="Times New Roman" w:hAnsi="Times New Roman" w:cs="Times New Roman"/>
          <w:sz w:val="24"/>
          <w:szCs w:val="24"/>
        </w:rPr>
      </w:pPr>
      <w:r>
        <w:rPr>
          <w:noProof/>
        </w:rPr>
        <w:drawing>
          <wp:inline distT="0" distB="0" distL="0" distR="0" wp14:anchorId="53A637CB" wp14:editId="399B0166">
            <wp:extent cx="6687796" cy="430953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15015" cy="4327073"/>
                    </a:xfrm>
                    <a:prstGeom prst="rect">
                      <a:avLst/>
                    </a:prstGeom>
                    <a:noFill/>
                    <a:ln>
                      <a:noFill/>
                    </a:ln>
                  </pic:spPr>
                </pic:pic>
              </a:graphicData>
            </a:graphic>
          </wp:inline>
        </w:drawing>
      </w:r>
    </w:p>
    <w:p w14:paraId="7A1E486E" w14:textId="34908D87" w:rsidR="00FA3F72" w:rsidRDefault="00FA3F72" w:rsidP="008C3DB7">
      <w:pPr>
        <w:ind w:firstLine="720"/>
        <w:rPr>
          <w:rFonts w:ascii="Times New Roman" w:hAnsi="Times New Roman" w:cs="Times New Roman"/>
          <w:sz w:val="24"/>
          <w:szCs w:val="24"/>
        </w:rPr>
      </w:pPr>
      <w:r>
        <w:rPr>
          <w:rFonts w:ascii="Times New Roman" w:hAnsi="Times New Roman" w:cs="Times New Roman"/>
          <w:sz w:val="24"/>
          <w:szCs w:val="24"/>
        </w:rPr>
        <w:t xml:space="preserve">Nations seeking to avoid military commitments or balance relations between rival powers, the buyers of the French, Swedish, and Israeli fighters offered both flexibility and cost savings. India balanced relations between the USSR, China, and U.S. throughout the </w:t>
      </w:r>
      <w:r w:rsidR="00334C2B">
        <w:rPr>
          <w:rFonts w:ascii="Times New Roman" w:hAnsi="Times New Roman" w:cs="Times New Roman"/>
          <w:sz w:val="24"/>
          <w:szCs w:val="24"/>
        </w:rPr>
        <w:t>C</w:t>
      </w:r>
      <w:r>
        <w:rPr>
          <w:rFonts w:ascii="Times New Roman" w:hAnsi="Times New Roman" w:cs="Times New Roman"/>
          <w:sz w:val="24"/>
          <w:szCs w:val="24"/>
        </w:rPr>
        <w:t xml:space="preserve">old </w:t>
      </w:r>
      <w:r w:rsidR="00334C2B">
        <w:rPr>
          <w:rFonts w:ascii="Times New Roman" w:hAnsi="Times New Roman" w:cs="Times New Roman"/>
          <w:sz w:val="24"/>
          <w:szCs w:val="24"/>
        </w:rPr>
        <w:t>W</w:t>
      </w:r>
      <w:r>
        <w:rPr>
          <w:rFonts w:ascii="Times New Roman" w:hAnsi="Times New Roman" w:cs="Times New Roman"/>
          <w:sz w:val="24"/>
          <w:szCs w:val="24"/>
        </w:rPr>
        <w:t xml:space="preserve">ar and continues to do so to this day. While historically procuring Russian fighters India also purchased 50 Mirage 2000’s and 36 Rafale’s. </w:t>
      </w:r>
      <w:r w:rsidR="00215612">
        <w:rPr>
          <w:rFonts w:ascii="Times New Roman" w:hAnsi="Times New Roman" w:cs="Times New Roman"/>
          <w:sz w:val="24"/>
          <w:szCs w:val="24"/>
        </w:rPr>
        <w:t>India previously agreed to co-produce the new 5</w:t>
      </w:r>
      <w:r w:rsidR="00215612" w:rsidRPr="00215612">
        <w:rPr>
          <w:rFonts w:ascii="Times New Roman" w:hAnsi="Times New Roman" w:cs="Times New Roman"/>
          <w:sz w:val="24"/>
          <w:szCs w:val="24"/>
          <w:vertAlign w:val="superscript"/>
        </w:rPr>
        <w:t>th</w:t>
      </w:r>
      <w:r w:rsidR="00215612">
        <w:rPr>
          <w:rFonts w:ascii="Times New Roman" w:hAnsi="Times New Roman" w:cs="Times New Roman"/>
          <w:sz w:val="24"/>
          <w:szCs w:val="24"/>
        </w:rPr>
        <w:t xml:space="preserve"> generation Su-57 with Russia, however, production delays</w:t>
      </w:r>
      <w:r w:rsidR="00493172">
        <w:rPr>
          <w:rFonts w:ascii="Times New Roman" w:hAnsi="Times New Roman" w:cs="Times New Roman"/>
          <w:sz w:val="24"/>
          <w:szCs w:val="24"/>
        </w:rPr>
        <w:t>, the threat of sanctions by the United States,</w:t>
      </w:r>
      <w:r w:rsidR="00215612">
        <w:rPr>
          <w:rFonts w:ascii="Times New Roman" w:hAnsi="Times New Roman" w:cs="Times New Roman"/>
          <w:sz w:val="24"/>
          <w:szCs w:val="24"/>
        </w:rPr>
        <w:t xml:space="preserve"> and </w:t>
      </w:r>
      <w:r w:rsidR="00493172">
        <w:rPr>
          <w:rFonts w:ascii="Times New Roman" w:hAnsi="Times New Roman" w:cs="Times New Roman"/>
          <w:sz w:val="24"/>
          <w:szCs w:val="24"/>
        </w:rPr>
        <w:t xml:space="preserve">diplomatic </w:t>
      </w:r>
      <w:r w:rsidR="00215612">
        <w:rPr>
          <w:rFonts w:ascii="Times New Roman" w:hAnsi="Times New Roman" w:cs="Times New Roman"/>
          <w:sz w:val="24"/>
          <w:szCs w:val="24"/>
        </w:rPr>
        <w:t>missteps led to the deal being cancelled. In what would be a geopolitical coup, the United States government approved Boeing’s ability to manufacture and sell the F-15EX to India. India is</w:t>
      </w:r>
      <w:r w:rsidR="00493172">
        <w:rPr>
          <w:rFonts w:ascii="Times New Roman" w:hAnsi="Times New Roman" w:cs="Times New Roman"/>
          <w:sz w:val="24"/>
          <w:szCs w:val="24"/>
        </w:rPr>
        <w:t xml:space="preserve"> currently</w:t>
      </w:r>
      <w:r w:rsidR="00215612">
        <w:rPr>
          <w:rFonts w:ascii="Times New Roman" w:hAnsi="Times New Roman" w:cs="Times New Roman"/>
          <w:sz w:val="24"/>
          <w:szCs w:val="24"/>
        </w:rPr>
        <w:t xml:space="preserve"> exploring deals to acquire the Rafale, Gripen, or F-15EX. Any departure away from Russian sourced jets would signify greater alignment western democracies, a significant boon for the United State</w:t>
      </w:r>
      <w:r w:rsidR="00493172">
        <w:rPr>
          <w:rFonts w:ascii="Times New Roman" w:hAnsi="Times New Roman" w:cs="Times New Roman"/>
          <w:sz w:val="24"/>
          <w:szCs w:val="24"/>
        </w:rPr>
        <w:t>s, and potentially a significant shift in geopolitical power.</w:t>
      </w:r>
    </w:p>
    <w:p w14:paraId="6ECF1545" w14:textId="6916F1B3" w:rsidR="00AA155E" w:rsidRDefault="00AA155E" w:rsidP="008C3DB7">
      <w:pPr>
        <w:ind w:firstLine="720"/>
        <w:rPr>
          <w:rFonts w:ascii="Times New Roman" w:hAnsi="Times New Roman" w:cs="Times New Roman"/>
          <w:sz w:val="24"/>
          <w:szCs w:val="24"/>
        </w:rPr>
      </w:pPr>
      <w:r>
        <w:rPr>
          <w:rFonts w:ascii="Times New Roman" w:hAnsi="Times New Roman" w:cs="Times New Roman"/>
          <w:sz w:val="24"/>
          <w:szCs w:val="24"/>
        </w:rPr>
        <w:t>Turkey, a NATO member state, is at odds with much of NATO, particularly the United States. Despite being a member of the alliance, differing viewpoints on threats related to the ongoing Syrian civil war have immensely strained relations, which further deteriorated with the purchase of the Russian S-400 Surface-to-Air-Missile System. The U.S. removed Turkey’s authorization to purchase the stealthy 5</w:t>
      </w:r>
      <w:r w:rsidRPr="00AA155E">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F-35 in protest. The increasingly authoritarian Recep Erd</w:t>
      </w:r>
      <w:r w:rsidR="00493172">
        <w:rPr>
          <w:rFonts w:ascii="Times New Roman" w:hAnsi="Times New Roman" w:cs="Times New Roman"/>
          <w:sz w:val="24"/>
          <w:szCs w:val="24"/>
        </w:rPr>
        <w:t>oğ</w:t>
      </w:r>
      <w:r>
        <w:rPr>
          <w:rFonts w:ascii="Times New Roman" w:hAnsi="Times New Roman" w:cs="Times New Roman"/>
          <w:sz w:val="24"/>
          <w:szCs w:val="24"/>
        </w:rPr>
        <w:t>an responded by inquiry into the purchase of Russian Su-35’s or Su-57’s. Such a move might be fatal for their long-term incorporation in the alliance, however tensions over human rights abuses, the Syrian civil war, the ongoing conflict in Libya, and long-standing territorial disputes have consistently eroded a once strong relationship for Turkey. Despite being sanctioned under CAASTA, and losing the ability to obtain F-35’s</w:t>
      </w:r>
      <w:r w:rsidR="00493172">
        <w:rPr>
          <w:rFonts w:ascii="Times New Roman" w:hAnsi="Times New Roman" w:cs="Times New Roman"/>
          <w:sz w:val="24"/>
          <w:szCs w:val="24"/>
        </w:rPr>
        <w:t>,</w:t>
      </w:r>
      <w:r>
        <w:rPr>
          <w:rFonts w:ascii="Times New Roman" w:hAnsi="Times New Roman" w:cs="Times New Roman"/>
          <w:sz w:val="24"/>
          <w:szCs w:val="24"/>
        </w:rPr>
        <w:t xml:space="preserve"> Turkey continues to produce a limited number of components for the craft. The situation is emblematic of the </w:t>
      </w:r>
      <w:r w:rsidR="00A64B8C">
        <w:rPr>
          <w:rFonts w:ascii="Times New Roman" w:hAnsi="Times New Roman" w:cs="Times New Roman"/>
          <w:sz w:val="24"/>
          <w:szCs w:val="24"/>
        </w:rPr>
        <w:t>long-term political impacts of fighter jet deals. Turkey previous commitments to both NATO and the production of the F-35 would make an attempt at departure</w:t>
      </w:r>
      <w:r w:rsidR="00493172">
        <w:rPr>
          <w:rFonts w:ascii="Times New Roman" w:hAnsi="Times New Roman" w:cs="Times New Roman"/>
          <w:sz w:val="24"/>
          <w:szCs w:val="24"/>
        </w:rPr>
        <w:t xml:space="preserve"> from the </w:t>
      </w:r>
      <w:r w:rsidR="00493172">
        <w:rPr>
          <w:rFonts w:ascii="Times New Roman" w:hAnsi="Times New Roman" w:cs="Times New Roman"/>
          <w:sz w:val="24"/>
          <w:szCs w:val="24"/>
        </w:rPr>
        <w:lastRenderedPageBreak/>
        <w:t>alliance and their partner nations</w:t>
      </w:r>
      <w:r w:rsidR="00A64B8C">
        <w:rPr>
          <w:rFonts w:ascii="Times New Roman" w:hAnsi="Times New Roman" w:cs="Times New Roman"/>
          <w:sz w:val="24"/>
          <w:szCs w:val="24"/>
        </w:rPr>
        <w:t xml:space="preserve"> both difficult and costly. The inertia of previous defense deals might be all that is keeping Turkey within the alliance. Given their fleet of 293 U.S. fighters Turkey must reference Iran’s sanctions dilemma</w:t>
      </w:r>
      <w:r w:rsidR="00493172">
        <w:rPr>
          <w:rFonts w:ascii="Times New Roman" w:hAnsi="Times New Roman" w:cs="Times New Roman"/>
          <w:sz w:val="24"/>
          <w:szCs w:val="24"/>
        </w:rPr>
        <w:t>, and the crippling effects of international sanctions on their ability to maintain a fleet of American aircraft</w:t>
      </w:r>
      <w:r w:rsidR="00A64B8C">
        <w:rPr>
          <w:rFonts w:ascii="Times New Roman" w:hAnsi="Times New Roman" w:cs="Times New Roman"/>
          <w:sz w:val="24"/>
          <w:szCs w:val="24"/>
        </w:rPr>
        <w:t xml:space="preserve">. Turkish F-16’s with decades of life span remaining would be extremely difficult to maintain and repair in the face of stricter U.S. sanctions. </w:t>
      </w:r>
    </w:p>
    <w:p w14:paraId="0BCEFA91" w14:textId="274F9D77" w:rsidR="00BA751D" w:rsidRDefault="00BA751D" w:rsidP="008C3DB7">
      <w:pPr>
        <w:ind w:firstLine="720"/>
        <w:rPr>
          <w:rFonts w:ascii="Times New Roman" w:hAnsi="Times New Roman" w:cs="Times New Roman"/>
          <w:sz w:val="24"/>
          <w:szCs w:val="24"/>
        </w:rPr>
      </w:pPr>
      <w:r>
        <w:rPr>
          <w:rFonts w:ascii="Times New Roman" w:hAnsi="Times New Roman" w:cs="Times New Roman"/>
          <w:sz w:val="24"/>
          <w:szCs w:val="24"/>
        </w:rPr>
        <w:t xml:space="preserve">Budget constraints and political concerns have driven many nations to purchase fighters from </w:t>
      </w:r>
      <w:r w:rsidR="00493172">
        <w:rPr>
          <w:rFonts w:ascii="Times New Roman" w:hAnsi="Times New Roman" w:cs="Times New Roman"/>
          <w:sz w:val="24"/>
          <w:szCs w:val="24"/>
        </w:rPr>
        <w:t>more politically independent</w:t>
      </w:r>
      <w:r>
        <w:rPr>
          <w:rFonts w:ascii="Times New Roman" w:hAnsi="Times New Roman" w:cs="Times New Roman"/>
          <w:sz w:val="24"/>
          <w:szCs w:val="24"/>
        </w:rPr>
        <w:t xml:space="preserve"> manufacturers such as Sweden and Israel in recent years. </w:t>
      </w:r>
      <w:r w:rsidR="004064EE">
        <w:rPr>
          <w:rFonts w:ascii="Times New Roman" w:hAnsi="Times New Roman" w:cs="Times New Roman"/>
          <w:sz w:val="24"/>
          <w:szCs w:val="24"/>
        </w:rPr>
        <w:t xml:space="preserve">Nelson Mandela, the post-apartheid leader of </w:t>
      </w:r>
      <w:r w:rsidR="00A64B8C">
        <w:rPr>
          <w:rFonts w:ascii="Times New Roman" w:hAnsi="Times New Roman" w:cs="Times New Roman"/>
          <w:sz w:val="24"/>
          <w:szCs w:val="24"/>
        </w:rPr>
        <w:t>South Africa</w:t>
      </w:r>
      <w:r w:rsidR="004064EE">
        <w:rPr>
          <w:rFonts w:ascii="Times New Roman" w:hAnsi="Times New Roman" w:cs="Times New Roman"/>
          <w:sz w:val="24"/>
          <w:szCs w:val="24"/>
        </w:rPr>
        <w:t xml:space="preserve"> pursued a policy of “non-alignment” and </w:t>
      </w:r>
      <w:r w:rsidR="00493172">
        <w:rPr>
          <w:rFonts w:ascii="Times New Roman" w:hAnsi="Times New Roman" w:cs="Times New Roman"/>
          <w:sz w:val="24"/>
          <w:szCs w:val="24"/>
        </w:rPr>
        <w:t>accordingly</w:t>
      </w:r>
      <w:r w:rsidR="004064EE">
        <w:rPr>
          <w:rFonts w:ascii="Times New Roman" w:hAnsi="Times New Roman" w:cs="Times New Roman"/>
          <w:sz w:val="24"/>
          <w:szCs w:val="24"/>
        </w:rPr>
        <w:t xml:space="preserve"> purchased</w:t>
      </w:r>
      <w:r w:rsidR="00A64B8C">
        <w:rPr>
          <w:rFonts w:ascii="Times New Roman" w:hAnsi="Times New Roman" w:cs="Times New Roman"/>
          <w:sz w:val="24"/>
          <w:szCs w:val="24"/>
        </w:rPr>
        <w:t xml:space="preserve"> the Saab 93 Gripen</w:t>
      </w:r>
      <w:r w:rsidR="004064EE">
        <w:rPr>
          <w:rFonts w:ascii="Times New Roman" w:hAnsi="Times New Roman" w:cs="Times New Roman"/>
          <w:sz w:val="24"/>
          <w:szCs w:val="24"/>
        </w:rPr>
        <w:t xml:space="preserve">, a choice which emphasized a prioritization of human rights. </w:t>
      </w:r>
      <w:r w:rsidR="00A64B8C">
        <w:rPr>
          <w:rFonts w:ascii="Times New Roman" w:hAnsi="Times New Roman" w:cs="Times New Roman"/>
          <w:sz w:val="24"/>
          <w:szCs w:val="24"/>
        </w:rPr>
        <w:t xml:space="preserve"> </w:t>
      </w:r>
      <w:r w:rsidR="004064EE">
        <w:rPr>
          <w:rFonts w:ascii="Times New Roman" w:hAnsi="Times New Roman" w:cs="Times New Roman"/>
          <w:sz w:val="24"/>
          <w:szCs w:val="24"/>
        </w:rPr>
        <w:t>South Africa also faced considerable budget constraints in the mid 1990’s and the long-term maintenance costs of Saab’s Gripen are less than that of the F-16 or F-18.</w:t>
      </w:r>
      <w:r>
        <w:rPr>
          <w:rFonts w:ascii="Times New Roman" w:hAnsi="Times New Roman" w:cs="Times New Roman"/>
          <w:sz w:val="24"/>
          <w:szCs w:val="24"/>
        </w:rPr>
        <w:t xml:space="preserve"> Sri Lanka utilizes a mixture of the Israeli Kfir, Chinese J-7, and </w:t>
      </w:r>
      <w:r w:rsidR="00493172">
        <w:rPr>
          <w:rFonts w:ascii="Times New Roman" w:hAnsi="Times New Roman" w:cs="Times New Roman"/>
          <w:sz w:val="24"/>
          <w:szCs w:val="24"/>
        </w:rPr>
        <w:t xml:space="preserve">Russian </w:t>
      </w:r>
      <w:r>
        <w:rPr>
          <w:rFonts w:ascii="Times New Roman" w:hAnsi="Times New Roman" w:cs="Times New Roman"/>
          <w:sz w:val="24"/>
          <w:szCs w:val="24"/>
        </w:rPr>
        <w:t xml:space="preserve">Mig-23. The </w:t>
      </w:r>
      <w:r w:rsidR="00493172">
        <w:rPr>
          <w:rFonts w:ascii="Times New Roman" w:hAnsi="Times New Roman" w:cs="Times New Roman"/>
          <w:sz w:val="24"/>
          <w:szCs w:val="24"/>
        </w:rPr>
        <w:t>piecemeal</w:t>
      </w:r>
      <w:r>
        <w:rPr>
          <w:rFonts w:ascii="Times New Roman" w:hAnsi="Times New Roman" w:cs="Times New Roman"/>
          <w:sz w:val="24"/>
          <w:szCs w:val="24"/>
        </w:rPr>
        <w:t xml:space="preserve"> result of pressure from India w has prevented the planed purchase of Chinese JF-17’s. Indian pressure could also interfere with purchases from the U.S. or Russia, as Indian threats to boycott purchases represent a greater loss than potential gains from sales to Sri Lanka. </w:t>
      </w:r>
      <w:r w:rsidR="00493172">
        <w:rPr>
          <w:rFonts w:ascii="Times New Roman" w:hAnsi="Times New Roman" w:cs="Times New Roman"/>
          <w:sz w:val="24"/>
          <w:szCs w:val="24"/>
        </w:rPr>
        <w:t xml:space="preserve">India’s forthcoming procurement decision will likely have an enormous impact on Sri Lanka’s future procurement options. </w:t>
      </w:r>
    </w:p>
    <w:p w14:paraId="53D04804" w14:textId="7282E87A" w:rsidR="00F265A6" w:rsidRDefault="003172F1" w:rsidP="008C3DB7">
      <w:pPr>
        <w:ind w:firstLine="720"/>
        <w:rPr>
          <w:rFonts w:ascii="Times New Roman" w:hAnsi="Times New Roman" w:cs="Times New Roman"/>
          <w:sz w:val="24"/>
          <w:szCs w:val="24"/>
        </w:rPr>
      </w:pPr>
      <w:r>
        <w:rPr>
          <w:rFonts w:ascii="Times New Roman" w:hAnsi="Times New Roman" w:cs="Times New Roman"/>
          <w:sz w:val="24"/>
          <w:szCs w:val="24"/>
        </w:rPr>
        <w:t>Qatar</w:t>
      </w:r>
      <w:r w:rsidR="00F265A6">
        <w:rPr>
          <w:rFonts w:ascii="Times New Roman" w:hAnsi="Times New Roman" w:cs="Times New Roman"/>
          <w:sz w:val="24"/>
          <w:szCs w:val="24"/>
        </w:rPr>
        <w:t>, a small Shia majority</w:t>
      </w:r>
      <w:r w:rsidR="00493172">
        <w:rPr>
          <w:rFonts w:ascii="Times New Roman" w:hAnsi="Times New Roman" w:cs="Times New Roman"/>
          <w:sz w:val="24"/>
          <w:szCs w:val="24"/>
        </w:rPr>
        <w:t xml:space="preserve"> state,</w:t>
      </w:r>
      <w:r w:rsidR="00F265A6">
        <w:rPr>
          <w:rFonts w:ascii="Times New Roman" w:hAnsi="Times New Roman" w:cs="Times New Roman"/>
          <w:sz w:val="24"/>
          <w:szCs w:val="24"/>
        </w:rPr>
        <w:t xml:space="preserve"> has increasingly diversified and updated </w:t>
      </w:r>
      <w:r w:rsidR="00BD067A">
        <w:rPr>
          <w:rFonts w:ascii="Times New Roman" w:hAnsi="Times New Roman" w:cs="Times New Roman"/>
          <w:sz w:val="24"/>
          <w:szCs w:val="24"/>
        </w:rPr>
        <w:t>its</w:t>
      </w:r>
      <w:r w:rsidR="00F265A6">
        <w:rPr>
          <w:rFonts w:ascii="Times New Roman" w:hAnsi="Times New Roman" w:cs="Times New Roman"/>
          <w:sz w:val="24"/>
          <w:szCs w:val="24"/>
        </w:rPr>
        <w:t xml:space="preserve"> air force following disputes amongst the Gulf Cooperation Council (GCC) stemming from the support of foreign actors following the Arab Spring. </w:t>
      </w:r>
      <w:r w:rsidR="00BD067A">
        <w:rPr>
          <w:rFonts w:ascii="Times New Roman" w:hAnsi="Times New Roman" w:cs="Times New Roman"/>
          <w:sz w:val="24"/>
          <w:szCs w:val="24"/>
        </w:rPr>
        <w:t>Following the a GCC blockade Qatar set about massively expanding their military forces, particularly through the procurement of 4</w:t>
      </w:r>
      <w:r w:rsidR="00BD067A" w:rsidRPr="00BD067A">
        <w:rPr>
          <w:rFonts w:ascii="Times New Roman" w:hAnsi="Times New Roman" w:cs="Times New Roman"/>
          <w:sz w:val="24"/>
          <w:szCs w:val="24"/>
          <w:vertAlign w:val="superscript"/>
        </w:rPr>
        <w:t>th</w:t>
      </w:r>
      <w:r w:rsidR="00BD067A">
        <w:rPr>
          <w:rFonts w:ascii="Times New Roman" w:hAnsi="Times New Roman" w:cs="Times New Roman"/>
          <w:sz w:val="24"/>
          <w:szCs w:val="24"/>
        </w:rPr>
        <w:t xml:space="preserve"> generation fighters. Qatar has diversified their procurement out of political necessity, purchasing aircraft from the </w:t>
      </w:r>
      <w:r w:rsidR="00815658">
        <w:rPr>
          <w:rFonts w:ascii="Times New Roman" w:hAnsi="Times New Roman" w:cs="Times New Roman"/>
          <w:sz w:val="24"/>
          <w:szCs w:val="24"/>
        </w:rPr>
        <w:t>United States,</w:t>
      </w:r>
      <w:r w:rsidR="00BD067A">
        <w:rPr>
          <w:rFonts w:ascii="Times New Roman" w:hAnsi="Times New Roman" w:cs="Times New Roman"/>
          <w:sz w:val="24"/>
          <w:szCs w:val="24"/>
        </w:rPr>
        <w:t xml:space="preserve"> France, and Germany. </w:t>
      </w:r>
      <w:r w:rsidR="00815658">
        <w:rPr>
          <w:rFonts w:ascii="Times New Roman" w:hAnsi="Times New Roman" w:cs="Times New Roman"/>
          <w:sz w:val="24"/>
          <w:szCs w:val="24"/>
        </w:rPr>
        <w:t xml:space="preserve">The diversified nature of their procurement is in part due to </w:t>
      </w:r>
      <w:r w:rsidR="00BD067A">
        <w:rPr>
          <w:rFonts w:ascii="Times New Roman" w:hAnsi="Times New Roman" w:cs="Times New Roman"/>
          <w:sz w:val="24"/>
          <w:szCs w:val="24"/>
        </w:rPr>
        <w:t>Qatar’s regional neighbors</w:t>
      </w:r>
      <w:r w:rsidR="00815658">
        <w:rPr>
          <w:rFonts w:ascii="Times New Roman" w:hAnsi="Times New Roman" w:cs="Times New Roman"/>
          <w:sz w:val="24"/>
          <w:szCs w:val="24"/>
        </w:rPr>
        <w:t>, whom</w:t>
      </w:r>
      <w:r w:rsidR="00BD067A">
        <w:rPr>
          <w:rFonts w:ascii="Times New Roman" w:hAnsi="Times New Roman" w:cs="Times New Roman"/>
          <w:sz w:val="24"/>
          <w:szCs w:val="24"/>
        </w:rPr>
        <w:t xml:space="preserve"> hold considerable sway over their access to U.S equipment. Regional fears of Qatar’s independent foreign policy</w:t>
      </w:r>
      <w:r w:rsidR="00815658">
        <w:rPr>
          <w:rFonts w:ascii="Times New Roman" w:hAnsi="Times New Roman" w:cs="Times New Roman"/>
          <w:sz w:val="24"/>
          <w:szCs w:val="24"/>
        </w:rPr>
        <w:t>,</w:t>
      </w:r>
      <w:r w:rsidR="00BD067A">
        <w:rPr>
          <w:rFonts w:ascii="Times New Roman" w:hAnsi="Times New Roman" w:cs="Times New Roman"/>
          <w:sz w:val="24"/>
          <w:szCs w:val="24"/>
        </w:rPr>
        <w:t xml:space="preserve"> and relationship with Iran</w:t>
      </w:r>
      <w:r w:rsidR="00815658">
        <w:rPr>
          <w:rFonts w:ascii="Times New Roman" w:hAnsi="Times New Roman" w:cs="Times New Roman"/>
          <w:sz w:val="24"/>
          <w:szCs w:val="24"/>
        </w:rPr>
        <w:t>,</w:t>
      </w:r>
      <w:r w:rsidR="00BD067A">
        <w:rPr>
          <w:rFonts w:ascii="Times New Roman" w:hAnsi="Times New Roman" w:cs="Times New Roman"/>
          <w:sz w:val="24"/>
          <w:szCs w:val="24"/>
        </w:rPr>
        <w:t xml:space="preserve"> have </w:t>
      </w:r>
      <w:r w:rsidR="008D6DFE">
        <w:rPr>
          <w:rFonts w:ascii="Times New Roman" w:hAnsi="Times New Roman" w:cs="Times New Roman"/>
          <w:sz w:val="24"/>
          <w:szCs w:val="24"/>
        </w:rPr>
        <w:t>caused significant isolation for Qatar</w:t>
      </w:r>
      <w:r w:rsidR="00815658">
        <w:rPr>
          <w:rFonts w:ascii="Times New Roman" w:hAnsi="Times New Roman" w:cs="Times New Roman"/>
          <w:sz w:val="24"/>
          <w:szCs w:val="24"/>
        </w:rPr>
        <w:t>.</w:t>
      </w:r>
      <w:r w:rsidR="008D6DFE">
        <w:rPr>
          <w:rFonts w:ascii="Times New Roman" w:hAnsi="Times New Roman" w:cs="Times New Roman"/>
          <w:sz w:val="24"/>
          <w:szCs w:val="24"/>
        </w:rPr>
        <w:t xml:space="preserve"> Due to the immense anger </w:t>
      </w:r>
      <w:r w:rsidR="00815658">
        <w:rPr>
          <w:rFonts w:ascii="Times New Roman" w:hAnsi="Times New Roman" w:cs="Times New Roman"/>
          <w:sz w:val="24"/>
          <w:szCs w:val="24"/>
        </w:rPr>
        <w:t>of</w:t>
      </w:r>
      <w:r w:rsidR="008D6DFE">
        <w:rPr>
          <w:rFonts w:ascii="Times New Roman" w:hAnsi="Times New Roman" w:cs="Times New Roman"/>
          <w:sz w:val="24"/>
          <w:szCs w:val="24"/>
        </w:rPr>
        <w:t xml:space="preserve"> the remaining GCC states, and fears for their security, Qatar deepened military ties with Turkey</w:t>
      </w:r>
      <w:r w:rsidR="00815658">
        <w:rPr>
          <w:rFonts w:ascii="Times New Roman" w:hAnsi="Times New Roman" w:cs="Times New Roman"/>
          <w:sz w:val="24"/>
          <w:szCs w:val="24"/>
        </w:rPr>
        <w:t xml:space="preserve"> and</w:t>
      </w:r>
      <w:r w:rsidR="008D6DFE">
        <w:rPr>
          <w:rFonts w:ascii="Times New Roman" w:hAnsi="Times New Roman" w:cs="Times New Roman"/>
          <w:sz w:val="24"/>
          <w:szCs w:val="24"/>
        </w:rPr>
        <w:t xml:space="preserve"> explored purchasing the S-400 system from Russia</w:t>
      </w:r>
      <w:r w:rsidR="00815658">
        <w:rPr>
          <w:rFonts w:ascii="Times New Roman" w:hAnsi="Times New Roman" w:cs="Times New Roman"/>
          <w:sz w:val="24"/>
          <w:szCs w:val="24"/>
        </w:rPr>
        <w:t xml:space="preserve">. Fearing military intervention Qatar </w:t>
      </w:r>
      <w:r w:rsidR="008D6DFE">
        <w:rPr>
          <w:rFonts w:ascii="Times New Roman" w:hAnsi="Times New Roman" w:cs="Times New Roman"/>
          <w:sz w:val="24"/>
          <w:szCs w:val="24"/>
        </w:rPr>
        <w:t>signed deals to procure 4</w:t>
      </w:r>
      <w:r w:rsidR="008D6DFE" w:rsidRPr="008D6DFE">
        <w:rPr>
          <w:rFonts w:ascii="Times New Roman" w:hAnsi="Times New Roman" w:cs="Times New Roman"/>
          <w:sz w:val="24"/>
          <w:szCs w:val="24"/>
          <w:vertAlign w:val="superscript"/>
        </w:rPr>
        <w:t>th</w:t>
      </w:r>
      <w:r w:rsidR="008D6DFE">
        <w:rPr>
          <w:rFonts w:ascii="Times New Roman" w:hAnsi="Times New Roman" w:cs="Times New Roman"/>
          <w:sz w:val="24"/>
          <w:szCs w:val="24"/>
        </w:rPr>
        <w:t xml:space="preserve"> generation fighters from the France, Germany, and the U.S. Qatar feared dependence on </w:t>
      </w:r>
      <w:r w:rsidR="00815658">
        <w:rPr>
          <w:rFonts w:ascii="Times New Roman" w:hAnsi="Times New Roman" w:cs="Times New Roman"/>
          <w:sz w:val="24"/>
          <w:szCs w:val="24"/>
        </w:rPr>
        <w:t>United States sourced</w:t>
      </w:r>
      <w:r w:rsidR="008D6DFE">
        <w:rPr>
          <w:rFonts w:ascii="Times New Roman" w:hAnsi="Times New Roman" w:cs="Times New Roman"/>
          <w:sz w:val="24"/>
          <w:szCs w:val="24"/>
        </w:rPr>
        <w:t xml:space="preserve"> assets</w:t>
      </w:r>
      <w:r w:rsidR="00815658">
        <w:rPr>
          <w:rFonts w:ascii="Times New Roman" w:hAnsi="Times New Roman" w:cs="Times New Roman"/>
          <w:sz w:val="24"/>
          <w:szCs w:val="24"/>
        </w:rPr>
        <w:t>,</w:t>
      </w:r>
      <w:r w:rsidR="008D6DFE">
        <w:rPr>
          <w:rFonts w:ascii="Times New Roman" w:hAnsi="Times New Roman" w:cs="Times New Roman"/>
          <w:sz w:val="24"/>
          <w:szCs w:val="24"/>
        </w:rPr>
        <w:t xml:space="preserve"> and </w:t>
      </w:r>
      <w:r w:rsidR="00815658">
        <w:rPr>
          <w:rFonts w:ascii="Times New Roman" w:hAnsi="Times New Roman" w:cs="Times New Roman"/>
          <w:sz w:val="24"/>
          <w:szCs w:val="24"/>
        </w:rPr>
        <w:t>complete military</w:t>
      </w:r>
      <w:r w:rsidR="008D6DFE">
        <w:rPr>
          <w:rFonts w:ascii="Times New Roman" w:hAnsi="Times New Roman" w:cs="Times New Roman"/>
          <w:sz w:val="24"/>
          <w:szCs w:val="24"/>
        </w:rPr>
        <w:t xml:space="preserve"> integration</w:t>
      </w:r>
      <w:r w:rsidR="00815658">
        <w:rPr>
          <w:rFonts w:ascii="Times New Roman" w:hAnsi="Times New Roman" w:cs="Times New Roman"/>
          <w:sz w:val="24"/>
          <w:szCs w:val="24"/>
        </w:rPr>
        <w:t xml:space="preserve"> with American forces, as such a relationship</w:t>
      </w:r>
      <w:r w:rsidR="008D6DFE">
        <w:rPr>
          <w:rFonts w:ascii="Times New Roman" w:hAnsi="Times New Roman" w:cs="Times New Roman"/>
          <w:sz w:val="24"/>
          <w:szCs w:val="24"/>
        </w:rPr>
        <w:t xml:space="preserve"> could be susceptible to regional pressure</w:t>
      </w:r>
      <w:r w:rsidR="00815658">
        <w:rPr>
          <w:rFonts w:ascii="Times New Roman" w:hAnsi="Times New Roman" w:cs="Times New Roman"/>
          <w:sz w:val="24"/>
          <w:szCs w:val="24"/>
        </w:rPr>
        <w:t xml:space="preserve"> from</w:t>
      </w:r>
      <w:r w:rsidR="008D6DFE">
        <w:rPr>
          <w:rFonts w:ascii="Times New Roman" w:hAnsi="Times New Roman" w:cs="Times New Roman"/>
          <w:sz w:val="24"/>
          <w:szCs w:val="24"/>
        </w:rPr>
        <w:t xml:space="preserve"> </w:t>
      </w:r>
      <w:r w:rsidR="00815658">
        <w:rPr>
          <w:rFonts w:ascii="Times New Roman" w:hAnsi="Times New Roman" w:cs="Times New Roman"/>
          <w:sz w:val="24"/>
          <w:szCs w:val="24"/>
        </w:rPr>
        <w:t>larger regional states with more historic ties to the United States</w:t>
      </w:r>
      <w:r w:rsidR="008D6DFE">
        <w:rPr>
          <w:rFonts w:ascii="Times New Roman" w:hAnsi="Times New Roman" w:cs="Times New Roman"/>
          <w:sz w:val="24"/>
          <w:szCs w:val="24"/>
        </w:rPr>
        <w:t>. Qatar continues to spend extravagantly given their size on the F-16, F-15, Rafale and Typhoon. The</w:t>
      </w:r>
      <w:r w:rsidR="00815658">
        <w:rPr>
          <w:rFonts w:ascii="Times New Roman" w:hAnsi="Times New Roman" w:cs="Times New Roman"/>
          <w:sz w:val="24"/>
          <w:szCs w:val="24"/>
        </w:rPr>
        <w:t xml:space="preserve"> current procurement plans wisely call for</w:t>
      </w:r>
      <w:r w:rsidR="008D6DFE">
        <w:rPr>
          <w:rFonts w:ascii="Times New Roman" w:hAnsi="Times New Roman" w:cs="Times New Roman"/>
          <w:sz w:val="24"/>
          <w:szCs w:val="24"/>
        </w:rPr>
        <w:t xml:space="preserve"> array of suppliers</w:t>
      </w:r>
      <w:r w:rsidR="00815658">
        <w:rPr>
          <w:rFonts w:ascii="Times New Roman" w:hAnsi="Times New Roman" w:cs="Times New Roman"/>
          <w:sz w:val="24"/>
          <w:szCs w:val="24"/>
        </w:rPr>
        <w:t>,</w:t>
      </w:r>
      <w:r w:rsidR="008D6DFE">
        <w:rPr>
          <w:rFonts w:ascii="Times New Roman" w:hAnsi="Times New Roman" w:cs="Times New Roman"/>
          <w:sz w:val="24"/>
          <w:szCs w:val="24"/>
        </w:rPr>
        <w:t xml:space="preserve"> providing political maneuverability while avoiding complete dependence on the U.S. </w:t>
      </w:r>
    </w:p>
    <w:p w14:paraId="0AA3CF7A" w14:textId="0C439351" w:rsidR="00BA751D" w:rsidRDefault="00BA751D" w:rsidP="008C3DB7">
      <w:pPr>
        <w:ind w:firstLine="720"/>
        <w:rPr>
          <w:rFonts w:ascii="Times New Roman" w:hAnsi="Times New Roman" w:cs="Times New Roman"/>
          <w:sz w:val="24"/>
          <w:szCs w:val="24"/>
        </w:rPr>
      </w:pPr>
      <w:r>
        <w:rPr>
          <w:rFonts w:ascii="Times New Roman" w:hAnsi="Times New Roman" w:cs="Times New Roman"/>
          <w:sz w:val="24"/>
          <w:szCs w:val="24"/>
        </w:rPr>
        <w:t>Egypt</w:t>
      </w:r>
      <w:r w:rsidR="00243A69">
        <w:rPr>
          <w:rFonts w:ascii="Times New Roman" w:hAnsi="Times New Roman" w:cs="Times New Roman"/>
          <w:sz w:val="24"/>
          <w:szCs w:val="24"/>
        </w:rPr>
        <w:t xml:space="preserve"> operates</w:t>
      </w:r>
      <w:r w:rsidR="00907B19">
        <w:rPr>
          <w:rFonts w:ascii="Times New Roman" w:hAnsi="Times New Roman" w:cs="Times New Roman"/>
          <w:sz w:val="24"/>
          <w:szCs w:val="24"/>
        </w:rPr>
        <w:t>,</w:t>
      </w:r>
      <w:r w:rsidR="00243A69">
        <w:rPr>
          <w:rFonts w:ascii="Times New Roman" w:hAnsi="Times New Roman" w:cs="Times New Roman"/>
          <w:sz w:val="24"/>
          <w:szCs w:val="24"/>
        </w:rPr>
        <w:t xml:space="preserve"> </w:t>
      </w:r>
      <w:r w:rsidR="00752384">
        <w:rPr>
          <w:rFonts w:ascii="Times New Roman" w:hAnsi="Times New Roman" w:cs="Times New Roman"/>
          <w:sz w:val="24"/>
          <w:szCs w:val="24"/>
        </w:rPr>
        <w:t>and ha</w:t>
      </w:r>
      <w:r w:rsidR="00907B19">
        <w:rPr>
          <w:rFonts w:ascii="Times New Roman" w:hAnsi="Times New Roman" w:cs="Times New Roman"/>
          <w:sz w:val="24"/>
          <w:szCs w:val="24"/>
        </w:rPr>
        <w:t xml:space="preserve">s </w:t>
      </w:r>
      <w:r w:rsidR="00752384">
        <w:rPr>
          <w:rFonts w:ascii="Times New Roman" w:hAnsi="Times New Roman" w:cs="Times New Roman"/>
          <w:sz w:val="24"/>
          <w:szCs w:val="24"/>
        </w:rPr>
        <w:t>placed orders</w:t>
      </w:r>
      <w:r w:rsidR="00907B19">
        <w:rPr>
          <w:rFonts w:ascii="Times New Roman" w:hAnsi="Times New Roman" w:cs="Times New Roman"/>
          <w:sz w:val="24"/>
          <w:szCs w:val="24"/>
        </w:rPr>
        <w:t>,</w:t>
      </w:r>
      <w:r w:rsidR="00752384">
        <w:rPr>
          <w:rFonts w:ascii="Times New Roman" w:hAnsi="Times New Roman" w:cs="Times New Roman"/>
          <w:sz w:val="24"/>
          <w:szCs w:val="24"/>
        </w:rPr>
        <w:t xml:space="preserve"> for </w:t>
      </w:r>
      <w:r w:rsidR="00243A69">
        <w:rPr>
          <w:rFonts w:ascii="Times New Roman" w:hAnsi="Times New Roman" w:cs="Times New Roman"/>
          <w:sz w:val="24"/>
          <w:szCs w:val="24"/>
        </w:rPr>
        <w:t>a variety of modern fighters</w:t>
      </w:r>
      <w:r w:rsidR="00152FAE">
        <w:rPr>
          <w:rFonts w:ascii="Times New Roman" w:hAnsi="Times New Roman" w:cs="Times New Roman"/>
          <w:sz w:val="24"/>
          <w:szCs w:val="24"/>
        </w:rPr>
        <w:t xml:space="preserve">, </w:t>
      </w:r>
      <w:r w:rsidR="007F7298">
        <w:rPr>
          <w:rFonts w:ascii="Times New Roman" w:hAnsi="Times New Roman" w:cs="Times New Roman"/>
          <w:sz w:val="24"/>
          <w:szCs w:val="24"/>
        </w:rPr>
        <w:t>as depicted below</w:t>
      </w:r>
      <w:r w:rsidR="00243A69">
        <w:rPr>
          <w:rFonts w:ascii="Times New Roman" w:hAnsi="Times New Roman" w:cs="Times New Roman"/>
          <w:sz w:val="24"/>
          <w:szCs w:val="24"/>
        </w:rPr>
        <w:t xml:space="preserve">. Egypt’s </w:t>
      </w:r>
      <w:r w:rsidR="00334C2B">
        <w:rPr>
          <w:rFonts w:ascii="Times New Roman" w:hAnsi="Times New Roman" w:cs="Times New Roman"/>
          <w:sz w:val="24"/>
          <w:szCs w:val="24"/>
        </w:rPr>
        <w:t>C</w:t>
      </w:r>
      <w:r w:rsidR="00243A69">
        <w:rPr>
          <w:rFonts w:ascii="Times New Roman" w:hAnsi="Times New Roman" w:cs="Times New Roman"/>
          <w:sz w:val="24"/>
          <w:szCs w:val="24"/>
        </w:rPr>
        <w:t xml:space="preserve">old </w:t>
      </w:r>
      <w:r w:rsidR="00334C2B">
        <w:rPr>
          <w:rFonts w:ascii="Times New Roman" w:hAnsi="Times New Roman" w:cs="Times New Roman"/>
          <w:sz w:val="24"/>
          <w:szCs w:val="24"/>
        </w:rPr>
        <w:t>W</w:t>
      </w:r>
      <w:r w:rsidR="00243A69">
        <w:rPr>
          <w:rFonts w:ascii="Times New Roman" w:hAnsi="Times New Roman" w:cs="Times New Roman"/>
          <w:sz w:val="24"/>
          <w:szCs w:val="24"/>
        </w:rPr>
        <w:t>ar allegiances</w:t>
      </w:r>
      <w:r w:rsidR="00907B19">
        <w:rPr>
          <w:rFonts w:ascii="Times New Roman" w:hAnsi="Times New Roman" w:cs="Times New Roman"/>
          <w:sz w:val="24"/>
          <w:szCs w:val="24"/>
        </w:rPr>
        <w:t xml:space="preserve"> </w:t>
      </w:r>
      <w:r w:rsidR="00243A69">
        <w:rPr>
          <w:rFonts w:ascii="Times New Roman" w:hAnsi="Times New Roman" w:cs="Times New Roman"/>
          <w:sz w:val="24"/>
          <w:szCs w:val="24"/>
        </w:rPr>
        <w:t>resulted in a diverse procurement</w:t>
      </w:r>
      <w:r w:rsidR="002C3DFA">
        <w:rPr>
          <w:rFonts w:ascii="Times New Roman" w:hAnsi="Times New Roman" w:cs="Times New Roman"/>
          <w:sz w:val="24"/>
          <w:szCs w:val="24"/>
        </w:rPr>
        <w:t xml:space="preserve"> ranging from the U.S. to France, and Russia</w:t>
      </w:r>
      <w:r w:rsidR="00243A69">
        <w:rPr>
          <w:rFonts w:ascii="Times New Roman" w:hAnsi="Times New Roman" w:cs="Times New Roman"/>
          <w:sz w:val="24"/>
          <w:szCs w:val="24"/>
        </w:rPr>
        <w:t>. Egypt has received over $50 billion in military aid from the U</w:t>
      </w:r>
      <w:r w:rsidR="00907B19">
        <w:rPr>
          <w:rFonts w:ascii="Times New Roman" w:hAnsi="Times New Roman" w:cs="Times New Roman"/>
          <w:sz w:val="24"/>
          <w:szCs w:val="24"/>
        </w:rPr>
        <w:t>nited States</w:t>
      </w:r>
      <w:r w:rsidR="00243A69">
        <w:rPr>
          <w:rFonts w:ascii="Times New Roman" w:hAnsi="Times New Roman" w:cs="Times New Roman"/>
          <w:sz w:val="24"/>
          <w:szCs w:val="24"/>
        </w:rPr>
        <w:t xml:space="preserve"> since 1978, allowing for the procurement and maintenance of </w:t>
      </w:r>
      <w:r w:rsidR="00907B19">
        <w:rPr>
          <w:rFonts w:ascii="Times New Roman" w:hAnsi="Times New Roman" w:cs="Times New Roman"/>
          <w:sz w:val="24"/>
          <w:szCs w:val="24"/>
        </w:rPr>
        <w:t>the American</w:t>
      </w:r>
      <w:r w:rsidR="00243A69">
        <w:rPr>
          <w:rFonts w:ascii="Times New Roman" w:hAnsi="Times New Roman" w:cs="Times New Roman"/>
          <w:sz w:val="24"/>
          <w:szCs w:val="24"/>
        </w:rPr>
        <w:t xml:space="preserve"> F-16, in part for a stabilization in relations with neighboring Israel. </w:t>
      </w:r>
      <w:r w:rsidR="00152FAE">
        <w:rPr>
          <w:rFonts w:ascii="Times New Roman" w:hAnsi="Times New Roman" w:cs="Times New Roman"/>
          <w:sz w:val="24"/>
          <w:szCs w:val="24"/>
        </w:rPr>
        <w:t>Relations between the Egypt and Russia have historically been complex, with low points occurring during Nasser’s presidency and</w:t>
      </w:r>
      <w:r w:rsidR="00907B19">
        <w:rPr>
          <w:rFonts w:ascii="Times New Roman" w:hAnsi="Times New Roman" w:cs="Times New Roman"/>
          <w:sz w:val="24"/>
          <w:szCs w:val="24"/>
        </w:rPr>
        <w:t xml:space="preserve"> the years</w:t>
      </w:r>
      <w:r w:rsidR="00152FAE">
        <w:rPr>
          <w:rFonts w:ascii="Times New Roman" w:hAnsi="Times New Roman" w:cs="Times New Roman"/>
          <w:sz w:val="24"/>
          <w:szCs w:val="24"/>
        </w:rPr>
        <w:t xml:space="preserve"> following the </w:t>
      </w:r>
      <w:r w:rsidR="00907B19">
        <w:rPr>
          <w:rFonts w:ascii="Times New Roman" w:hAnsi="Times New Roman" w:cs="Times New Roman"/>
          <w:sz w:val="24"/>
          <w:szCs w:val="24"/>
        </w:rPr>
        <w:t xml:space="preserve">1979 </w:t>
      </w:r>
      <w:r w:rsidR="00152FAE">
        <w:rPr>
          <w:rFonts w:ascii="Times New Roman" w:hAnsi="Times New Roman" w:cs="Times New Roman"/>
          <w:sz w:val="24"/>
          <w:szCs w:val="24"/>
        </w:rPr>
        <w:t xml:space="preserve">Russian invasion of Afghanistan. Relations have improved since the end of the </w:t>
      </w:r>
      <w:r w:rsidR="00334C2B">
        <w:rPr>
          <w:rFonts w:ascii="Times New Roman" w:hAnsi="Times New Roman" w:cs="Times New Roman"/>
          <w:sz w:val="24"/>
          <w:szCs w:val="24"/>
        </w:rPr>
        <w:t>C</w:t>
      </w:r>
      <w:r w:rsidR="00152FAE">
        <w:rPr>
          <w:rFonts w:ascii="Times New Roman" w:hAnsi="Times New Roman" w:cs="Times New Roman"/>
          <w:sz w:val="24"/>
          <w:szCs w:val="24"/>
        </w:rPr>
        <w:t xml:space="preserve">old </w:t>
      </w:r>
      <w:r w:rsidR="00334C2B">
        <w:rPr>
          <w:rFonts w:ascii="Times New Roman" w:hAnsi="Times New Roman" w:cs="Times New Roman"/>
          <w:sz w:val="24"/>
          <w:szCs w:val="24"/>
        </w:rPr>
        <w:t>W</w:t>
      </w:r>
      <w:r w:rsidR="00152FAE">
        <w:rPr>
          <w:rFonts w:ascii="Times New Roman" w:hAnsi="Times New Roman" w:cs="Times New Roman"/>
          <w:sz w:val="24"/>
          <w:szCs w:val="24"/>
        </w:rPr>
        <w:t>ar, particularly under R</w:t>
      </w:r>
      <w:r w:rsidR="00243A69">
        <w:rPr>
          <w:rFonts w:ascii="Times New Roman" w:hAnsi="Times New Roman" w:cs="Times New Roman"/>
          <w:sz w:val="24"/>
          <w:szCs w:val="24"/>
        </w:rPr>
        <w:t xml:space="preserve">ussian </w:t>
      </w:r>
      <w:r w:rsidR="00152FAE">
        <w:rPr>
          <w:rFonts w:ascii="Times New Roman" w:hAnsi="Times New Roman" w:cs="Times New Roman"/>
          <w:sz w:val="24"/>
          <w:szCs w:val="24"/>
        </w:rPr>
        <w:t xml:space="preserve">president </w:t>
      </w:r>
      <w:r w:rsidR="00243A69">
        <w:rPr>
          <w:rFonts w:ascii="Times New Roman" w:hAnsi="Times New Roman" w:cs="Times New Roman"/>
          <w:sz w:val="24"/>
          <w:szCs w:val="24"/>
        </w:rPr>
        <w:t xml:space="preserve">Vladimir Putin and </w:t>
      </w:r>
      <w:r w:rsidR="00152FAE">
        <w:rPr>
          <w:rFonts w:ascii="Times New Roman" w:hAnsi="Times New Roman" w:cs="Times New Roman"/>
          <w:sz w:val="24"/>
          <w:szCs w:val="24"/>
        </w:rPr>
        <w:t xml:space="preserve">Egyptian </w:t>
      </w:r>
      <w:r w:rsidR="00907B19">
        <w:rPr>
          <w:rFonts w:ascii="Times New Roman" w:hAnsi="Times New Roman" w:cs="Times New Roman"/>
          <w:sz w:val="24"/>
          <w:szCs w:val="24"/>
        </w:rPr>
        <w:t xml:space="preserve">leader </w:t>
      </w:r>
      <w:r w:rsidR="00152FAE">
        <w:rPr>
          <w:rFonts w:ascii="Times New Roman" w:hAnsi="Times New Roman" w:cs="Times New Roman"/>
          <w:sz w:val="24"/>
          <w:szCs w:val="24"/>
        </w:rPr>
        <w:t>Abdel Fattah Al-Sisi. Russian support for Al-Sisi quickly materialized following the removal of Mohamed Morsi</w:t>
      </w:r>
      <w:r w:rsidR="00907B19">
        <w:rPr>
          <w:rFonts w:ascii="Times New Roman" w:hAnsi="Times New Roman" w:cs="Times New Roman"/>
          <w:sz w:val="24"/>
          <w:szCs w:val="24"/>
        </w:rPr>
        <w:t>,</w:t>
      </w:r>
      <w:r w:rsidR="00152FAE">
        <w:rPr>
          <w:rFonts w:ascii="Times New Roman" w:hAnsi="Times New Roman" w:cs="Times New Roman"/>
          <w:sz w:val="24"/>
          <w:szCs w:val="24"/>
        </w:rPr>
        <w:t xml:space="preserve"> and has recently fostered the sale of the Su-35 to Egypt</w:t>
      </w:r>
      <w:r w:rsidR="00907B19">
        <w:rPr>
          <w:rFonts w:ascii="Times New Roman" w:hAnsi="Times New Roman" w:cs="Times New Roman"/>
          <w:sz w:val="24"/>
          <w:szCs w:val="24"/>
        </w:rPr>
        <w:t>,</w:t>
      </w:r>
      <w:r w:rsidR="00152FAE">
        <w:rPr>
          <w:rFonts w:ascii="Times New Roman" w:hAnsi="Times New Roman" w:cs="Times New Roman"/>
          <w:sz w:val="24"/>
          <w:szCs w:val="24"/>
        </w:rPr>
        <w:t xml:space="preserve"> despite </w:t>
      </w:r>
      <w:r w:rsidR="00907B19">
        <w:rPr>
          <w:rFonts w:ascii="Times New Roman" w:hAnsi="Times New Roman" w:cs="Times New Roman"/>
          <w:sz w:val="24"/>
          <w:szCs w:val="24"/>
        </w:rPr>
        <w:t xml:space="preserve">the </w:t>
      </w:r>
      <w:r w:rsidR="00152FAE">
        <w:rPr>
          <w:rFonts w:ascii="Times New Roman" w:hAnsi="Times New Roman" w:cs="Times New Roman"/>
          <w:sz w:val="24"/>
          <w:szCs w:val="24"/>
        </w:rPr>
        <w:t>threat of</w:t>
      </w:r>
      <w:r w:rsidR="00907B19">
        <w:rPr>
          <w:rFonts w:ascii="Times New Roman" w:hAnsi="Times New Roman" w:cs="Times New Roman"/>
          <w:sz w:val="24"/>
          <w:szCs w:val="24"/>
        </w:rPr>
        <w:t xml:space="preserve"> U.S.</w:t>
      </w:r>
      <w:r w:rsidR="00152FAE">
        <w:rPr>
          <w:rFonts w:ascii="Times New Roman" w:hAnsi="Times New Roman" w:cs="Times New Roman"/>
          <w:sz w:val="24"/>
          <w:szCs w:val="24"/>
        </w:rPr>
        <w:t xml:space="preserve"> sanctions. </w:t>
      </w:r>
      <w:r w:rsidR="002C3DFA">
        <w:rPr>
          <w:rFonts w:ascii="Times New Roman" w:hAnsi="Times New Roman" w:cs="Times New Roman"/>
          <w:sz w:val="24"/>
          <w:szCs w:val="24"/>
        </w:rPr>
        <w:t xml:space="preserve">Longstanding ties to Russia and the desire to achieve political balance </w:t>
      </w:r>
      <w:r w:rsidR="00907B19">
        <w:rPr>
          <w:rFonts w:ascii="Times New Roman" w:hAnsi="Times New Roman" w:cs="Times New Roman"/>
          <w:sz w:val="24"/>
          <w:szCs w:val="24"/>
        </w:rPr>
        <w:t>combined to yield</w:t>
      </w:r>
      <w:r w:rsidR="002C3DFA">
        <w:rPr>
          <w:rFonts w:ascii="Times New Roman" w:hAnsi="Times New Roman" w:cs="Times New Roman"/>
          <w:sz w:val="24"/>
          <w:szCs w:val="24"/>
        </w:rPr>
        <w:t xml:space="preserve"> Egypt’s current fighter fleet. With U.S.-Egyptian relations souring over Egypt’s human rights violations and anti-democratic leanings the presence of military aid and F-16’s ensure that Egypt will not depart the U.S. sphere of influence hastily. </w:t>
      </w:r>
      <w:r w:rsidR="00907B19">
        <w:rPr>
          <w:rFonts w:ascii="Times New Roman" w:hAnsi="Times New Roman" w:cs="Times New Roman"/>
          <w:sz w:val="24"/>
          <w:szCs w:val="24"/>
        </w:rPr>
        <w:t xml:space="preserve">The United States foreign military aid to Egypt purchases significant influence within the nation, but not unlimited influence, particularly over the last decade. </w:t>
      </w:r>
      <w:r w:rsidR="002C3DFA">
        <w:rPr>
          <w:rFonts w:ascii="Times New Roman" w:hAnsi="Times New Roman" w:cs="Times New Roman"/>
          <w:sz w:val="24"/>
          <w:szCs w:val="24"/>
        </w:rPr>
        <w:t>Al-Sisi</w:t>
      </w:r>
      <w:r w:rsidR="00907B19">
        <w:rPr>
          <w:rFonts w:ascii="Times New Roman" w:hAnsi="Times New Roman" w:cs="Times New Roman"/>
          <w:sz w:val="24"/>
          <w:szCs w:val="24"/>
        </w:rPr>
        <w:t>,</w:t>
      </w:r>
      <w:r w:rsidR="002C3DFA">
        <w:rPr>
          <w:rFonts w:ascii="Times New Roman" w:hAnsi="Times New Roman" w:cs="Times New Roman"/>
          <w:sz w:val="24"/>
          <w:szCs w:val="24"/>
        </w:rPr>
        <w:t xml:space="preserve"> seeking to operate with fewer foreign constraints has decided to pursue closer relations with Russia, exemplified in the purchase of the Su-35, despite U.S. warnings.</w:t>
      </w:r>
    </w:p>
    <w:p w14:paraId="3D30599B" w14:textId="77777777" w:rsidR="00815658" w:rsidRDefault="00815658" w:rsidP="00752384">
      <w:pPr>
        <w:ind w:firstLine="720"/>
        <w:jc w:val="center"/>
        <w:rPr>
          <w:rFonts w:ascii="Times New Roman" w:hAnsi="Times New Roman" w:cs="Times New Roman"/>
          <w:sz w:val="24"/>
          <w:szCs w:val="24"/>
        </w:rPr>
      </w:pPr>
    </w:p>
    <w:p w14:paraId="2FF61890" w14:textId="231D7C25" w:rsidR="00752384" w:rsidRDefault="00752384" w:rsidP="00752384">
      <w:pPr>
        <w:ind w:firstLine="720"/>
        <w:jc w:val="center"/>
        <w:rPr>
          <w:rFonts w:ascii="Times New Roman" w:hAnsi="Times New Roman" w:cs="Times New Roman"/>
          <w:sz w:val="24"/>
          <w:szCs w:val="24"/>
        </w:rPr>
      </w:pPr>
      <w:r>
        <w:rPr>
          <w:rFonts w:ascii="Times New Roman" w:hAnsi="Times New Roman" w:cs="Times New Roman"/>
          <w:sz w:val="24"/>
          <w:szCs w:val="24"/>
        </w:rPr>
        <w:lastRenderedPageBreak/>
        <w:t>Egyptian Air Force Inventory</w:t>
      </w:r>
    </w:p>
    <w:tbl>
      <w:tblPr>
        <w:tblStyle w:val="TableGrid"/>
        <w:tblW w:w="0" w:type="auto"/>
        <w:tblLook w:val="04A0" w:firstRow="1" w:lastRow="0" w:firstColumn="1" w:lastColumn="0" w:noHBand="0" w:noVBand="1"/>
      </w:tblPr>
      <w:tblGrid>
        <w:gridCol w:w="2697"/>
        <w:gridCol w:w="2697"/>
        <w:gridCol w:w="2698"/>
        <w:gridCol w:w="2698"/>
      </w:tblGrid>
      <w:tr w:rsidR="00752384" w14:paraId="7B466B3E" w14:textId="77777777" w:rsidTr="00752384">
        <w:tc>
          <w:tcPr>
            <w:tcW w:w="2697" w:type="dxa"/>
          </w:tcPr>
          <w:p w14:paraId="6F9F0873" w14:textId="68C929A9" w:rsidR="00752384" w:rsidRDefault="00752384" w:rsidP="008C3DB7">
            <w:pPr>
              <w:rPr>
                <w:rFonts w:ascii="Times New Roman" w:hAnsi="Times New Roman" w:cs="Times New Roman"/>
                <w:sz w:val="24"/>
                <w:szCs w:val="24"/>
              </w:rPr>
            </w:pPr>
            <w:r>
              <w:rPr>
                <w:rFonts w:ascii="Times New Roman" w:hAnsi="Times New Roman" w:cs="Times New Roman"/>
                <w:sz w:val="24"/>
                <w:szCs w:val="24"/>
              </w:rPr>
              <w:t>Manufacturing Nation</w:t>
            </w:r>
          </w:p>
        </w:tc>
        <w:tc>
          <w:tcPr>
            <w:tcW w:w="2697" w:type="dxa"/>
          </w:tcPr>
          <w:p w14:paraId="43141392" w14:textId="7CA09408" w:rsidR="00752384" w:rsidRDefault="00752384" w:rsidP="008C3DB7">
            <w:pPr>
              <w:rPr>
                <w:rFonts w:ascii="Times New Roman" w:hAnsi="Times New Roman" w:cs="Times New Roman"/>
                <w:sz w:val="24"/>
                <w:szCs w:val="24"/>
              </w:rPr>
            </w:pPr>
            <w:r>
              <w:rPr>
                <w:rFonts w:ascii="Times New Roman" w:hAnsi="Times New Roman" w:cs="Times New Roman"/>
                <w:sz w:val="24"/>
                <w:szCs w:val="24"/>
              </w:rPr>
              <w:t>Aircraft</w:t>
            </w:r>
          </w:p>
        </w:tc>
        <w:tc>
          <w:tcPr>
            <w:tcW w:w="2698" w:type="dxa"/>
          </w:tcPr>
          <w:p w14:paraId="743FA22D" w14:textId="1E3E3F25" w:rsidR="00752384" w:rsidRDefault="00752384" w:rsidP="008C3DB7">
            <w:pPr>
              <w:rPr>
                <w:rFonts w:ascii="Times New Roman" w:hAnsi="Times New Roman" w:cs="Times New Roman"/>
                <w:sz w:val="24"/>
                <w:szCs w:val="24"/>
              </w:rPr>
            </w:pPr>
            <w:r>
              <w:rPr>
                <w:rFonts w:ascii="Times New Roman" w:hAnsi="Times New Roman" w:cs="Times New Roman"/>
                <w:sz w:val="24"/>
                <w:szCs w:val="24"/>
              </w:rPr>
              <w:t>Operational Quantity</w:t>
            </w:r>
          </w:p>
        </w:tc>
        <w:tc>
          <w:tcPr>
            <w:tcW w:w="2698" w:type="dxa"/>
          </w:tcPr>
          <w:p w14:paraId="483D85E5" w14:textId="55C3CDF9" w:rsidR="00752384" w:rsidRDefault="00752384" w:rsidP="008C3DB7">
            <w:pPr>
              <w:rPr>
                <w:rFonts w:ascii="Times New Roman" w:hAnsi="Times New Roman" w:cs="Times New Roman"/>
                <w:sz w:val="24"/>
                <w:szCs w:val="24"/>
              </w:rPr>
            </w:pPr>
            <w:r>
              <w:rPr>
                <w:rFonts w:ascii="Times New Roman" w:hAnsi="Times New Roman" w:cs="Times New Roman"/>
                <w:sz w:val="24"/>
                <w:szCs w:val="24"/>
              </w:rPr>
              <w:t>Outstanding Orders</w:t>
            </w:r>
          </w:p>
        </w:tc>
      </w:tr>
      <w:tr w:rsidR="00752384" w14:paraId="4340BDC6" w14:textId="77777777" w:rsidTr="00752384">
        <w:tc>
          <w:tcPr>
            <w:tcW w:w="2697" w:type="dxa"/>
          </w:tcPr>
          <w:p w14:paraId="578D2D8C" w14:textId="072E8C08" w:rsidR="00752384" w:rsidRDefault="00752384" w:rsidP="008C3DB7">
            <w:pPr>
              <w:rPr>
                <w:rFonts w:ascii="Times New Roman" w:hAnsi="Times New Roman" w:cs="Times New Roman"/>
                <w:sz w:val="24"/>
                <w:szCs w:val="24"/>
              </w:rPr>
            </w:pPr>
            <w:r>
              <w:rPr>
                <w:rFonts w:ascii="Times New Roman" w:hAnsi="Times New Roman" w:cs="Times New Roman"/>
                <w:sz w:val="24"/>
                <w:szCs w:val="24"/>
              </w:rPr>
              <w:t>United States</w:t>
            </w:r>
          </w:p>
        </w:tc>
        <w:tc>
          <w:tcPr>
            <w:tcW w:w="2697" w:type="dxa"/>
          </w:tcPr>
          <w:p w14:paraId="5E192FCB" w14:textId="4B0F45DE" w:rsidR="00752384" w:rsidRDefault="00752384" w:rsidP="008C3DB7">
            <w:pPr>
              <w:rPr>
                <w:rFonts w:ascii="Times New Roman" w:hAnsi="Times New Roman" w:cs="Times New Roman"/>
                <w:sz w:val="24"/>
                <w:szCs w:val="24"/>
              </w:rPr>
            </w:pPr>
            <w:r>
              <w:rPr>
                <w:rFonts w:ascii="Times New Roman" w:hAnsi="Times New Roman" w:cs="Times New Roman"/>
                <w:sz w:val="24"/>
                <w:szCs w:val="24"/>
              </w:rPr>
              <w:t>F-16 A/C B/D</w:t>
            </w:r>
          </w:p>
        </w:tc>
        <w:tc>
          <w:tcPr>
            <w:tcW w:w="2698" w:type="dxa"/>
          </w:tcPr>
          <w:p w14:paraId="074B7A15" w14:textId="2F3B65B9" w:rsidR="00752384" w:rsidRDefault="00752384" w:rsidP="008C3DB7">
            <w:pPr>
              <w:rPr>
                <w:rFonts w:ascii="Times New Roman" w:hAnsi="Times New Roman" w:cs="Times New Roman"/>
                <w:sz w:val="24"/>
                <w:szCs w:val="24"/>
              </w:rPr>
            </w:pPr>
            <w:r>
              <w:rPr>
                <w:rFonts w:ascii="Times New Roman" w:hAnsi="Times New Roman" w:cs="Times New Roman"/>
                <w:sz w:val="24"/>
                <w:szCs w:val="24"/>
              </w:rPr>
              <w:t>218</w:t>
            </w:r>
          </w:p>
        </w:tc>
        <w:tc>
          <w:tcPr>
            <w:tcW w:w="2698" w:type="dxa"/>
          </w:tcPr>
          <w:p w14:paraId="75972A5A" w14:textId="591D3EC2" w:rsidR="00752384" w:rsidRDefault="00752384" w:rsidP="008C3DB7">
            <w:pPr>
              <w:rPr>
                <w:rFonts w:ascii="Times New Roman" w:hAnsi="Times New Roman" w:cs="Times New Roman"/>
                <w:sz w:val="24"/>
                <w:szCs w:val="24"/>
              </w:rPr>
            </w:pPr>
            <w:r>
              <w:rPr>
                <w:rFonts w:ascii="Times New Roman" w:hAnsi="Times New Roman" w:cs="Times New Roman"/>
                <w:sz w:val="24"/>
                <w:szCs w:val="24"/>
              </w:rPr>
              <w:t>0</w:t>
            </w:r>
          </w:p>
        </w:tc>
      </w:tr>
      <w:tr w:rsidR="00752384" w14:paraId="14D3AC57" w14:textId="77777777" w:rsidTr="00752384">
        <w:tc>
          <w:tcPr>
            <w:tcW w:w="2697" w:type="dxa"/>
          </w:tcPr>
          <w:p w14:paraId="25BD312B" w14:textId="2954E1BA" w:rsidR="00752384" w:rsidRDefault="00752384" w:rsidP="008C3DB7">
            <w:pPr>
              <w:rPr>
                <w:rFonts w:ascii="Times New Roman" w:hAnsi="Times New Roman" w:cs="Times New Roman"/>
                <w:sz w:val="24"/>
                <w:szCs w:val="24"/>
              </w:rPr>
            </w:pPr>
            <w:r>
              <w:rPr>
                <w:rFonts w:ascii="Times New Roman" w:hAnsi="Times New Roman" w:cs="Times New Roman"/>
                <w:sz w:val="24"/>
                <w:szCs w:val="24"/>
              </w:rPr>
              <w:t>France</w:t>
            </w:r>
          </w:p>
        </w:tc>
        <w:tc>
          <w:tcPr>
            <w:tcW w:w="2697" w:type="dxa"/>
          </w:tcPr>
          <w:p w14:paraId="66140919" w14:textId="47EA9670" w:rsidR="00752384" w:rsidRDefault="00752384" w:rsidP="008C3DB7">
            <w:pPr>
              <w:rPr>
                <w:rFonts w:ascii="Times New Roman" w:hAnsi="Times New Roman" w:cs="Times New Roman"/>
                <w:sz w:val="24"/>
                <w:szCs w:val="24"/>
              </w:rPr>
            </w:pPr>
            <w:r>
              <w:rPr>
                <w:rFonts w:ascii="Times New Roman" w:hAnsi="Times New Roman" w:cs="Times New Roman"/>
                <w:sz w:val="24"/>
                <w:szCs w:val="24"/>
              </w:rPr>
              <w:t>Rafale DM/EM</w:t>
            </w:r>
          </w:p>
        </w:tc>
        <w:tc>
          <w:tcPr>
            <w:tcW w:w="2698" w:type="dxa"/>
          </w:tcPr>
          <w:p w14:paraId="29ADF30D" w14:textId="6D406851" w:rsidR="00752384" w:rsidRDefault="00752384" w:rsidP="008C3DB7">
            <w:pPr>
              <w:rPr>
                <w:rFonts w:ascii="Times New Roman" w:hAnsi="Times New Roman" w:cs="Times New Roman"/>
                <w:sz w:val="24"/>
                <w:szCs w:val="24"/>
              </w:rPr>
            </w:pPr>
            <w:r>
              <w:rPr>
                <w:rFonts w:ascii="Times New Roman" w:hAnsi="Times New Roman" w:cs="Times New Roman"/>
                <w:sz w:val="24"/>
                <w:szCs w:val="24"/>
              </w:rPr>
              <w:t>24</w:t>
            </w:r>
          </w:p>
        </w:tc>
        <w:tc>
          <w:tcPr>
            <w:tcW w:w="2698" w:type="dxa"/>
          </w:tcPr>
          <w:p w14:paraId="115213F1" w14:textId="507167D6" w:rsidR="00752384" w:rsidRDefault="00752384" w:rsidP="008C3DB7">
            <w:pPr>
              <w:rPr>
                <w:rFonts w:ascii="Times New Roman" w:hAnsi="Times New Roman" w:cs="Times New Roman"/>
                <w:sz w:val="24"/>
                <w:szCs w:val="24"/>
              </w:rPr>
            </w:pPr>
            <w:r>
              <w:rPr>
                <w:rFonts w:ascii="Times New Roman" w:hAnsi="Times New Roman" w:cs="Times New Roman"/>
                <w:sz w:val="24"/>
                <w:szCs w:val="24"/>
              </w:rPr>
              <w:t>30</w:t>
            </w:r>
          </w:p>
        </w:tc>
      </w:tr>
      <w:tr w:rsidR="00752384" w14:paraId="5DF3B214" w14:textId="77777777" w:rsidTr="00752384">
        <w:tc>
          <w:tcPr>
            <w:tcW w:w="2697" w:type="dxa"/>
          </w:tcPr>
          <w:p w14:paraId="17874A64" w14:textId="68D4503B" w:rsidR="00752384" w:rsidRDefault="00752384" w:rsidP="008C3DB7">
            <w:pPr>
              <w:rPr>
                <w:rFonts w:ascii="Times New Roman" w:hAnsi="Times New Roman" w:cs="Times New Roman"/>
                <w:sz w:val="24"/>
                <w:szCs w:val="24"/>
              </w:rPr>
            </w:pPr>
            <w:r>
              <w:rPr>
                <w:rFonts w:ascii="Times New Roman" w:hAnsi="Times New Roman" w:cs="Times New Roman"/>
                <w:sz w:val="24"/>
                <w:szCs w:val="24"/>
              </w:rPr>
              <w:t>France</w:t>
            </w:r>
          </w:p>
        </w:tc>
        <w:tc>
          <w:tcPr>
            <w:tcW w:w="2697" w:type="dxa"/>
          </w:tcPr>
          <w:p w14:paraId="3C3DAE6D" w14:textId="6BDE531F" w:rsidR="00752384" w:rsidRDefault="00752384" w:rsidP="008C3DB7">
            <w:pPr>
              <w:rPr>
                <w:rFonts w:ascii="Times New Roman" w:hAnsi="Times New Roman" w:cs="Times New Roman"/>
                <w:sz w:val="24"/>
                <w:szCs w:val="24"/>
              </w:rPr>
            </w:pPr>
            <w:r>
              <w:rPr>
                <w:rFonts w:ascii="Times New Roman" w:hAnsi="Times New Roman" w:cs="Times New Roman"/>
                <w:sz w:val="24"/>
                <w:szCs w:val="24"/>
              </w:rPr>
              <w:t>Mirage (B) 2000 EM</w:t>
            </w:r>
          </w:p>
        </w:tc>
        <w:tc>
          <w:tcPr>
            <w:tcW w:w="2698" w:type="dxa"/>
          </w:tcPr>
          <w:p w14:paraId="25596C1B" w14:textId="5016857F" w:rsidR="00752384" w:rsidRDefault="00752384" w:rsidP="008C3DB7">
            <w:pPr>
              <w:rPr>
                <w:rFonts w:ascii="Times New Roman" w:hAnsi="Times New Roman" w:cs="Times New Roman"/>
                <w:sz w:val="24"/>
                <w:szCs w:val="24"/>
              </w:rPr>
            </w:pPr>
            <w:r>
              <w:rPr>
                <w:rFonts w:ascii="Times New Roman" w:hAnsi="Times New Roman" w:cs="Times New Roman"/>
                <w:sz w:val="24"/>
                <w:szCs w:val="24"/>
              </w:rPr>
              <w:t>19</w:t>
            </w:r>
          </w:p>
        </w:tc>
        <w:tc>
          <w:tcPr>
            <w:tcW w:w="2698" w:type="dxa"/>
          </w:tcPr>
          <w:p w14:paraId="72951FD9" w14:textId="33B24567" w:rsidR="00752384" w:rsidRDefault="00752384" w:rsidP="008C3DB7">
            <w:pPr>
              <w:rPr>
                <w:rFonts w:ascii="Times New Roman" w:hAnsi="Times New Roman" w:cs="Times New Roman"/>
                <w:sz w:val="24"/>
                <w:szCs w:val="24"/>
              </w:rPr>
            </w:pPr>
            <w:r>
              <w:rPr>
                <w:rFonts w:ascii="Times New Roman" w:hAnsi="Times New Roman" w:cs="Times New Roman"/>
                <w:sz w:val="24"/>
                <w:szCs w:val="24"/>
              </w:rPr>
              <w:t>0</w:t>
            </w:r>
          </w:p>
        </w:tc>
      </w:tr>
      <w:tr w:rsidR="00752384" w14:paraId="4E47DC7D" w14:textId="77777777" w:rsidTr="00752384">
        <w:tc>
          <w:tcPr>
            <w:tcW w:w="2697" w:type="dxa"/>
          </w:tcPr>
          <w:p w14:paraId="690398FB" w14:textId="3D27665A" w:rsidR="00752384" w:rsidRDefault="00752384" w:rsidP="008C3DB7">
            <w:pPr>
              <w:rPr>
                <w:rFonts w:ascii="Times New Roman" w:hAnsi="Times New Roman" w:cs="Times New Roman"/>
                <w:sz w:val="24"/>
                <w:szCs w:val="24"/>
              </w:rPr>
            </w:pPr>
            <w:r>
              <w:rPr>
                <w:rFonts w:ascii="Times New Roman" w:hAnsi="Times New Roman" w:cs="Times New Roman"/>
                <w:sz w:val="24"/>
                <w:szCs w:val="24"/>
              </w:rPr>
              <w:t>Russia</w:t>
            </w:r>
          </w:p>
        </w:tc>
        <w:tc>
          <w:tcPr>
            <w:tcW w:w="2697" w:type="dxa"/>
          </w:tcPr>
          <w:p w14:paraId="4A10CEB8" w14:textId="13974288" w:rsidR="00752384" w:rsidRDefault="00752384" w:rsidP="008C3DB7">
            <w:pPr>
              <w:rPr>
                <w:rFonts w:ascii="Times New Roman" w:hAnsi="Times New Roman" w:cs="Times New Roman"/>
                <w:sz w:val="24"/>
                <w:szCs w:val="24"/>
              </w:rPr>
            </w:pPr>
            <w:r>
              <w:rPr>
                <w:rFonts w:ascii="Times New Roman" w:hAnsi="Times New Roman" w:cs="Times New Roman"/>
                <w:sz w:val="24"/>
                <w:szCs w:val="24"/>
              </w:rPr>
              <w:t>Mig-29 M(2)</w:t>
            </w:r>
          </w:p>
        </w:tc>
        <w:tc>
          <w:tcPr>
            <w:tcW w:w="2698" w:type="dxa"/>
          </w:tcPr>
          <w:p w14:paraId="01D73427" w14:textId="0BEAA49E" w:rsidR="00752384" w:rsidRDefault="00752384" w:rsidP="008C3DB7">
            <w:pPr>
              <w:rPr>
                <w:rFonts w:ascii="Times New Roman" w:hAnsi="Times New Roman" w:cs="Times New Roman"/>
                <w:sz w:val="24"/>
                <w:szCs w:val="24"/>
              </w:rPr>
            </w:pPr>
            <w:r>
              <w:rPr>
                <w:rFonts w:ascii="Times New Roman" w:hAnsi="Times New Roman" w:cs="Times New Roman"/>
                <w:sz w:val="24"/>
                <w:szCs w:val="24"/>
              </w:rPr>
              <w:t>44</w:t>
            </w:r>
          </w:p>
        </w:tc>
        <w:tc>
          <w:tcPr>
            <w:tcW w:w="2698" w:type="dxa"/>
          </w:tcPr>
          <w:p w14:paraId="37F85E56" w14:textId="2D766FF8" w:rsidR="00752384" w:rsidRDefault="00752384" w:rsidP="008C3DB7">
            <w:pPr>
              <w:rPr>
                <w:rFonts w:ascii="Times New Roman" w:hAnsi="Times New Roman" w:cs="Times New Roman"/>
                <w:sz w:val="24"/>
                <w:szCs w:val="24"/>
              </w:rPr>
            </w:pPr>
            <w:r>
              <w:rPr>
                <w:rFonts w:ascii="Times New Roman" w:hAnsi="Times New Roman" w:cs="Times New Roman"/>
                <w:sz w:val="24"/>
                <w:szCs w:val="24"/>
              </w:rPr>
              <w:t>0</w:t>
            </w:r>
          </w:p>
        </w:tc>
      </w:tr>
      <w:tr w:rsidR="00752384" w14:paraId="5DADE1F6" w14:textId="77777777" w:rsidTr="00752384">
        <w:tc>
          <w:tcPr>
            <w:tcW w:w="2697" w:type="dxa"/>
          </w:tcPr>
          <w:p w14:paraId="35E290AF" w14:textId="37012BA5" w:rsidR="00752384" w:rsidRDefault="00752384" w:rsidP="008C3DB7">
            <w:pPr>
              <w:rPr>
                <w:rFonts w:ascii="Times New Roman" w:hAnsi="Times New Roman" w:cs="Times New Roman"/>
                <w:sz w:val="24"/>
                <w:szCs w:val="24"/>
              </w:rPr>
            </w:pPr>
            <w:r>
              <w:rPr>
                <w:rFonts w:ascii="Times New Roman" w:hAnsi="Times New Roman" w:cs="Times New Roman"/>
                <w:sz w:val="24"/>
                <w:szCs w:val="24"/>
              </w:rPr>
              <w:t>Russia</w:t>
            </w:r>
          </w:p>
        </w:tc>
        <w:tc>
          <w:tcPr>
            <w:tcW w:w="2697" w:type="dxa"/>
          </w:tcPr>
          <w:p w14:paraId="4FD56B48" w14:textId="55D4247D" w:rsidR="00752384" w:rsidRDefault="00752384" w:rsidP="008C3DB7">
            <w:pPr>
              <w:rPr>
                <w:rFonts w:ascii="Times New Roman" w:hAnsi="Times New Roman" w:cs="Times New Roman"/>
                <w:sz w:val="24"/>
                <w:szCs w:val="24"/>
              </w:rPr>
            </w:pPr>
            <w:r>
              <w:rPr>
                <w:rFonts w:ascii="Times New Roman" w:hAnsi="Times New Roman" w:cs="Times New Roman"/>
                <w:sz w:val="24"/>
                <w:szCs w:val="24"/>
              </w:rPr>
              <w:t>Su-35 SE</w:t>
            </w:r>
          </w:p>
        </w:tc>
        <w:tc>
          <w:tcPr>
            <w:tcW w:w="2698" w:type="dxa"/>
          </w:tcPr>
          <w:p w14:paraId="49817D9A" w14:textId="74273094" w:rsidR="00752384" w:rsidRDefault="00752384" w:rsidP="008C3DB7">
            <w:pPr>
              <w:rPr>
                <w:rFonts w:ascii="Times New Roman" w:hAnsi="Times New Roman" w:cs="Times New Roman"/>
                <w:sz w:val="24"/>
                <w:szCs w:val="24"/>
              </w:rPr>
            </w:pPr>
            <w:r>
              <w:rPr>
                <w:rFonts w:ascii="Times New Roman" w:hAnsi="Times New Roman" w:cs="Times New Roman"/>
                <w:sz w:val="24"/>
                <w:szCs w:val="24"/>
              </w:rPr>
              <w:t>5</w:t>
            </w:r>
          </w:p>
        </w:tc>
        <w:tc>
          <w:tcPr>
            <w:tcW w:w="2698" w:type="dxa"/>
          </w:tcPr>
          <w:p w14:paraId="07BC4BA0" w14:textId="71B7A65F" w:rsidR="00752384" w:rsidRDefault="00752384" w:rsidP="008C3DB7">
            <w:pPr>
              <w:rPr>
                <w:rFonts w:ascii="Times New Roman" w:hAnsi="Times New Roman" w:cs="Times New Roman"/>
                <w:sz w:val="24"/>
                <w:szCs w:val="24"/>
              </w:rPr>
            </w:pPr>
            <w:r>
              <w:rPr>
                <w:rFonts w:ascii="Times New Roman" w:hAnsi="Times New Roman" w:cs="Times New Roman"/>
                <w:sz w:val="24"/>
                <w:szCs w:val="24"/>
              </w:rPr>
              <w:t>21</w:t>
            </w:r>
          </w:p>
        </w:tc>
      </w:tr>
    </w:tbl>
    <w:p w14:paraId="646D0EA0" w14:textId="17774A58" w:rsidR="007F7298" w:rsidRDefault="00752384" w:rsidP="00907B19">
      <w:pPr>
        <w:ind w:firstLine="720"/>
        <w:rPr>
          <w:rFonts w:ascii="Times New Roman" w:hAnsi="Times New Roman" w:cs="Times New Roman"/>
          <w:sz w:val="24"/>
          <w:szCs w:val="24"/>
        </w:rPr>
      </w:pPr>
      <w:r>
        <w:rPr>
          <w:rFonts w:ascii="Times New Roman" w:hAnsi="Times New Roman" w:cs="Times New Roman"/>
          <w:sz w:val="24"/>
          <w:szCs w:val="24"/>
        </w:rPr>
        <w:t>*Training aircraft included</w:t>
      </w:r>
    </w:p>
    <w:p w14:paraId="30DA68F0" w14:textId="1355138F" w:rsidR="00A75026" w:rsidRDefault="00A75026" w:rsidP="008C3DB7">
      <w:pPr>
        <w:ind w:firstLine="720"/>
        <w:rPr>
          <w:rFonts w:ascii="Times New Roman" w:hAnsi="Times New Roman" w:cs="Times New Roman"/>
          <w:sz w:val="24"/>
          <w:szCs w:val="24"/>
        </w:rPr>
      </w:pPr>
      <w:r>
        <w:rPr>
          <w:rFonts w:ascii="Times New Roman" w:hAnsi="Times New Roman" w:cs="Times New Roman"/>
          <w:sz w:val="24"/>
          <w:szCs w:val="24"/>
        </w:rPr>
        <w:t xml:space="preserve">Indonesia has continued to be leveraged by competing powers since their policy of non-alignment during the Cold War. </w:t>
      </w:r>
      <w:r w:rsidR="00907B19">
        <w:rPr>
          <w:rFonts w:ascii="Times New Roman" w:hAnsi="Times New Roman" w:cs="Times New Roman"/>
          <w:sz w:val="24"/>
          <w:szCs w:val="24"/>
        </w:rPr>
        <w:t>After the Cold War Indonesia decided to purchase</w:t>
      </w:r>
      <w:r>
        <w:rPr>
          <w:rFonts w:ascii="Times New Roman" w:hAnsi="Times New Roman" w:cs="Times New Roman"/>
          <w:sz w:val="24"/>
          <w:szCs w:val="24"/>
        </w:rPr>
        <w:t xml:space="preserve"> F-16’s which had originally been destined for Pakistan, a deal which eventually fell afoul of U.S. sanctions. </w:t>
      </w:r>
      <w:r w:rsidR="00907B19">
        <w:rPr>
          <w:rFonts w:ascii="Times New Roman" w:hAnsi="Times New Roman" w:cs="Times New Roman"/>
          <w:sz w:val="24"/>
          <w:szCs w:val="24"/>
        </w:rPr>
        <w:t>In the early 2000’s e</w:t>
      </w:r>
      <w:r>
        <w:rPr>
          <w:rFonts w:ascii="Times New Roman" w:hAnsi="Times New Roman" w:cs="Times New Roman"/>
          <w:sz w:val="24"/>
          <w:szCs w:val="24"/>
        </w:rPr>
        <w:t>fforts to update their Air Force turned toward Russian sourced Su-27’s and Su-30’s</w:t>
      </w:r>
      <w:r w:rsidR="00907B19">
        <w:rPr>
          <w:rFonts w:ascii="Times New Roman" w:hAnsi="Times New Roman" w:cs="Times New Roman"/>
          <w:sz w:val="24"/>
          <w:szCs w:val="24"/>
        </w:rPr>
        <w:t>,</w:t>
      </w:r>
      <w:r>
        <w:rPr>
          <w:rFonts w:ascii="Times New Roman" w:hAnsi="Times New Roman" w:cs="Times New Roman"/>
          <w:sz w:val="24"/>
          <w:szCs w:val="24"/>
        </w:rPr>
        <w:t xml:space="preserve"> due to a U.S. arms embargo stemming from Indonesian actions in East Timor. Longstanding disagreements and frustration surrounding the embargo have made Indonesia wary of further commitments with the United States. </w:t>
      </w:r>
      <w:r w:rsidR="00907B19">
        <w:rPr>
          <w:rFonts w:ascii="Times New Roman" w:hAnsi="Times New Roman" w:cs="Times New Roman"/>
          <w:sz w:val="24"/>
          <w:szCs w:val="24"/>
        </w:rPr>
        <w:t>American disapproval</w:t>
      </w:r>
      <w:r>
        <w:rPr>
          <w:rFonts w:ascii="Times New Roman" w:hAnsi="Times New Roman" w:cs="Times New Roman"/>
          <w:sz w:val="24"/>
          <w:szCs w:val="24"/>
        </w:rPr>
        <w:t xml:space="preserve"> eventually </w:t>
      </w:r>
      <w:r w:rsidR="00907B19">
        <w:rPr>
          <w:rFonts w:ascii="Times New Roman" w:hAnsi="Times New Roman" w:cs="Times New Roman"/>
          <w:sz w:val="24"/>
          <w:szCs w:val="24"/>
        </w:rPr>
        <w:t>faded</w:t>
      </w:r>
      <w:r>
        <w:rPr>
          <w:rFonts w:ascii="Times New Roman" w:hAnsi="Times New Roman" w:cs="Times New Roman"/>
          <w:sz w:val="24"/>
          <w:szCs w:val="24"/>
        </w:rPr>
        <w:t xml:space="preserve"> as the Obama administration authorized the sale of additional F-16’s. </w:t>
      </w:r>
      <w:r w:rsidR="00907B19">
        <w:rPr>
          <w:rFonts w:ascii="Times New Roman" w:hAnsi="Times New Roman" w:cs="Times New Roman"/>
          <w:sz w:val="24"/>
          <w:szCs w:val="24"/>
        </w:rPr>
        <w:t xml:space="preserve">Meanwhile, </w:t>
      </w:r>
      <w:r>
        <w:rPr>
          <w:rFonts w:ascii="Times New Roman" w:hAnsi="Times New Roman" w:cs="Times New Roman"/>
          <w:sz w:val="24"/>
          <w:szCs w:val="24"/>
        </w:rPr>
        <w:t xml:space="preserve">Indonesia </w:t>
      </w:r>
      <w:r w:rsidR="00907B19">
        <w:rPr>
          <w:rFonts w:ascii="Times New Roman" w:hAnsi="Times New Roman" w:cs="Times New Roman"/>
          <w:sz w:val="24"/>
          <w:szCs w:val="24"/>
        </w:rPr>
        <w:t>has sought</w:t>
      </w:r>
      <w:r>
        <w:rPr>
          <w:rFonts w:ascii="Times New Roman" w:hAnsi="Times New Roman" w:cs="Times New Roman"/>
          <w:sz w:val="24"/>
          <w:szCs w:val="24"/>
        </w:rPr>
        <w:t xml:space="preserve"> to </w:t>
      </w:r>
      <w:r w:rsidR="00907B19">
        <w:rPr>
          <w:rFonts w:ascii="Times New Roman" w:hAnsi="Times New Roman" w:cs="Times New Roman"/>
          <w:sz w:val="24"/>
          <w:szCs w:val="24"/>
        </w:rPr>
        <w:t>continue</w:t>
      </w:r>
      <w:r>
        <w:rPr>
          <w:rFonts w:ascii="Times New Roman" w:hAnsi="Times New Roman" w:cs="Times New Roman"/>
          <w:sz w:val="24"/>
          <w:szCs w:val="24"/>
        </w:rPr>
        <w:t xml:space="preserve"> diversif</w:t>
      </w:r>
      <w:r w:rsidR="00907B19">
        <w:rPr>
          <w:rFonts w:ascii="Times New Roman" w:hAnsi="Times New Roman" w:cs="Times New Roman"/>
          <w:sz w:val="24"/>
          <w:szCs w:val="24"/>
        </w:rPr>
        <w:t>ying</w:t>
      </w:r>
      <w:r>
        <w:rPr>
          <w:rFonts w:ascii="Times New Roman" w:hAnsi="Times New Roman" w:cs="Times New Roman"/>
          <w:sz w:val="24"/>
          <w:szCs w:val="24"/>
        </w:rPr>
        <w:t xml:space="preserve"> its procurement </w:t>
      </w:r>
      <w:r w:rsidR="00907B19">
        <w:rPr>
          <w:rFonts w:ascii="Times New Roman" w:hAnsi="Times New Roman" w:cs="Times New Roman"/>
          <w:sz w:val="24"/>
          <w:szCs w:val="24"/>
        </w:rPr>
        <w:t xml:space="preserve">stream </w:t>
      </w:r>
      <w:r>
        <w:rPr>
          <w:rFonts w:ascii="Times New Roman" w:hAnsi="Times New Roman" w:cs="Times New Roman"/>
          <w:sz w:val="24"/>
          <w:szCs w:val="24"/>
        </w:rPr>
        <w:t>by agreeing to purchase the Su-35 from Russia. This action was met with stiff U.S. resistance, and the immediate threat of sanctions. Indonesia has strived to maintain a distanced relationship from the U.S. while acquiring modern 4</w:t>
      </w:r>
      <w:r w:rsidRPr="00A75026">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to protect Indonesian interests in the highly contested South China Sea. Indonesia has explored purchasing the Eurofighter from Austria, the Rafale from France, as well as the F-15, F-16, and F-35. </w:t>
      </w:r>
      <w:r w:rsidR="009F3B24">
        <w:rPr>
          <w:rFonts w:ascii="Times New Roman" w:hAnsi="Times New Roman" w:cs="Times New Roman"/>
          <w:sz w:val="24"/>
          <w:szCs w:val="24"/>
        </w:rPr>
        <w:t>While a U.S. sourced fighter would provide superior interoperability with allies in a confrontation with China, Jakarta remains hesitant of over committing to American suppliers</w:t>
      </w:r>
      <w:r w:rsidR="00EB3AEB">
        <w:rPr>
          <w:rFonts w:ascii="Times New Roman" w:hAnsi="Times New Roman" w:cs="Times New Roman"/>
          <w:sz w:val="24"/>
          <w:szCs w:val="24"/>
        </w:rPr>
        <w:t xml:space="preserve"> and American political pressure</w:t>
      </w:r>
      <w:r w:rsidR="009F3B24">
        <w:rPr>
          <w:rFonts w:ascii="Times New Roman" w:hAnsi="Times New Roman" w:cs="Times New Roman"/>
          <w:sz w:val="24"/>
          <w:szCs w:val="24"/>
        </w:rPr>
        <w:t xml:space="preserve">. </w:t>
      </w:r>
      <w:r w:rsidR="00752384">
        <w:rPr>
          <w:rFonts w:ascii="Times New Roman" w:hAnsi="Times New Roman" w:cs="Times New Roman"/>
          <w:sz w:val="24"/>
          <w:szCs w:val="24"/>
        </w:rPr>
        <w:t>A look at Indonesia’s current inventory of 4</w:t>
      </w:r>
      <w:r w:rsidR="00752384" w:rsidRPr="00752384">
        <w:rPr>
          <w:rFonts w:ascii="Times New Roman" w:hAnsi="Times New Roman" w:cs="Times New Roman"/>
          <w:sz w:val="24"/>
          <w:szCs w:val="24"/>
          <w:vertAlign w:val="superscript"/>
        </w:rPr>
        <w:t>th</w:t>
      </w:r>
      <w:r w:rsidR="00752384">
        <w:rPr>
          <w:rFonts w:ascii="Times New Roman" w:hAnsi="Times New Roman" w:cs="Times New Roman"/>
          <w:sz w:val="24"/>
          <w:szCs w:val="24"/>
        </w:rPr>
        <w:t xml:space="preserve"> generation fighters, including the proposed sale of Su-35’s illustrates the island nations balanced position. One where global powers seek to gain influence through the sale of military hardware. </w:t>
      </w:r>
    </w:p>
    <w:p w14:paraId="1A2B6C8E" w14:textId="3000CD00" w:rsidR="00752384" w:rsidRDefault="00752384" w:rsidP="00752384">
      <w:pPr>
        <w:ind w:firstLine="720"/>
        <w:jc w:val="center"/>
        <w:rPr>
          <w:rFonts w:ascii="Times New Roman" w:hAnsi="Times New Roman" w:cs="Times New Roman"/>
          <w:sz w:val="24"/>
          <w:szCs w:val="24"/>
        </w:rPr>
      </w:pPr>
      <w:r>
        <w:rPr>
          <w:rFonts w:ascii="Times New Roman" w:hAnsi="Times New Roman" w:cs="Times New Roman"/>
          <w:sz w:val="24"/>
          <w:szCs w:val="24"/>
        </w:rPr>
        <w:t>Indonesian Air Force Inventory</w:t>
      </w:r>
    </w:p>
    <w:tbl>
      <w:tblPr>
        <w:tblStyle w:val="TableGrid"/>
        <w:tblW w:w="0" w:type="auto"/>
        <w:tblLook w:val="04A0" w:firstRow="1" w:lastRow="0" w:firstColumn="1" w:lastColumn="0" w:noHBand="0" w:noVBand="1"/>
      </w:tblPr>
      <w:tblGrid>
        <w:gridCol w:w="2697"/>
        <w:gridCol w:w="2697"/>
        <w:gridCol w:w="2698"/>
        <w:gridCol w:w="2698"/>
      </w:tblGrid>
      <w:tr w:rsidR="00752384" w14:paraId="5BB53489" w14:textId="77777777" w:rsidTr="00752384">
        <w:tc>
          <w:tcPr>
            <w:tcW w:w="2697" w:type="dxa"/>
          </w:tcPr>
          <w:p w14:paraId="140AB5D5" w14:textId="0CC7422B" w:rsidR="00752384" w:rsidRDefault="00752384" w:rsidP="00987D4D">
            <w:pPr>
              <w:rPr>
                <w:rFonts w:ascii="Times New Roman" w:hAnsi="Times New Roman" w:cs="Times New Roman"/>
                <w:sz w:val="24"/>
                <w:szCs w:val="24"/>
              </w:rPr>
            </w:pPr>
            <w:r>
              <w:rPr>
                <w:rFonts w:ascii="Times New Roman" w:hAnsi="Times New Roman" w:cs="Times New Roman"/>
                <w:sz w:val="24"/>
                <w:szCs w:val="24"/>
              </w:rPr>
              <w:t>Manufacturing Nation</w:t>
            </w:r>
          </w:p>
        </w:tc>
        <w:tc>
          <w:tcPr>
            <w:tcW w:w="2697" w:type="dxa"/>
          </w:tcPr>
          <w:p w14:paraId="79EE6C4A" w14:textId="31667CAE" w:rsidR="00752384" w:rsidRDefault="00752384" w:rsidP="00987D4D">
            <w:pPr>
              <w:rPr>
                <w:rFonts w:ascii="Times New Roman" w:hAnsi="Times New Roman" w:cs="Times New Roman"/>
                <w:sz w:val="24"/>
                <w:szCs w:val="24"/>
              </w:rPr>
            </w:pPr>
            <w:r>
              <w:rPr>
                <w:rFonts w:ascii="Times New Roman" w:hAnsi="Times New Roman" w:cs="Times New Roman"/>
                <w:sz w:val="24"/>
                <w:szCs w:val="24"/>
              </w:rPr>
              <w:t>Aircraft</w:t>
            </w:r>
          </w:p>
        </w:tc>
        <w:tc>
          <w:tcPr>
            <w:tcW w:w="2698" w:type="dxa"/>
          </w:tcPr>
          <w:p w14:paraId="4ABD50C3" w14:textId="0416F208" w:rsidR="00752384" w:rsidRDefault="00987D4D" w:rsidP="00987D4D">
            <w:pPr>
              <w:rPr>
                <w:rFonts w:ascii="Times New Roman" w:hAnsi="Times New Roman" w:cs="Times New Roman"/>
                <w:sz w:val="24"/>
                <w:szCs w:val="24"/>
              </w:rPr>
            </w:pPr>
            <w:r>
              <w:rPr>
                <w:rFonts w:ascii="Times New Roman" w:hAnsi="Times New Roman" w:cs="Times New Roman"/>
                <w:sz w:val="24"/>
                <w:szCs w:val="24"/>
              </w:rPr>
              <w:t>Operational Quantity</w:t>
            </w:r>
          </w:p>
        </w:tc>
        <w:tc>
          <w:tcPr>
            <w:tcW w:w="2698" w:type="dxa"/>
          </w:tcPr>
          <w:p w14:paraId="5BD028AC" w14:textId="4E438E75" w:rsidR="00752384" w:rsidRDefault="00987D4D" w:rsidP="00987D4D">
            <w:pPr>
              <w:rPr>
                <w:rFonts w:ascii="Times New Roman" w:hAnsi="Times New Roman" w:cs="Times New Roman"/>
                <w:sz w:val="24"/>
                <w:szCs w:val="24"/>
              </w:rPr>
            </w:pPr>
            <w:r>
              <w:rPr>
                <w:rFonts w:ascii="Times New Roman" w:hAnsi="Times New Roman" w:cs="Times New Roman"/>
                <w:sz w:val="24"/>
                <w:szCs w:val="24"/>
              </w:rPr>
              <w:t>Outstanding Orders</w:t>
            </w:r>
          </w:p>
        </w:tc>
      </w:tr>
      <w:tr w:rsidR="00752384" w14:paraId="6235E30E" w14:textId="77777777" w:rsidTr="00752384">
        <w:tc>
          <w:tcPr>
            <w:tcW w:w="2697" w:type="dxa"/>
          </w:tcPr>
          <w:p w14:paraId="51AD54BE" w14:textId="40993558" w:rsidR="00752384" w:rsidRDefault="00752384" w:rsidP="00987D4D">
            <w:pPr>
              <w:rPr>
                <w:rFonts w:ascii="Times New Roman" w:hAnsi="Times New Roman" w:cs="Times New Roman"/>
                <w:sz w:val="24"/>
                <w:szCs w:val="24"/>
              </w:rPr>
            </w:pPr>
            <w:r>
              <w:rPr>
                <w:rFonts w:ascii="Times New Roman" w:hAnsi="Times New Roman" w:cs="Times New Roman"/>
                <w:sz w:val="24"/>
                <w:szCs w:val="24"/>
              </w:rPr>
              <w:t>United States</w:t>
            </w:r>
          </w:p>
        </w:tc>
        <w:tc>
          <w:tcPr>
            <w:tcW w:w="2697" w:type="dxa"/>
          </w:tcPr>
          <w:p w14:paraId="0198E939" w14:textId="4FA6E6EC" w:rsidR="00752384" w:rsidRDefault="00752384" w:rsidP="00987D4D">
            <w:pPr>
              <w:rPr>
                <w:rFonts w:ascii="Times New Roman" w:hAnsi="Times New Roman" w:cs="Times New Roman"/>
                <w:sz w:val="24"/>
                <w:szCs w:val="24"/>
              </w:rPr>
            </w:pPr>
            <w:r>
              <w:rPr>
                <w:rFonts w:ascii="Times New Roman" w:hAnsi="Times New Roman" w:cs="Times New Roman"/>
                <w:sz w:val="24"/>
                <w:szCs w:val="24"/>
              </w:rPr>
              <w:t>F-16 C/D</w:t>
            </w:r>
          </w:p>
        </w:tc>
        <w:tc>
          <w:tcPr>
            <w:tcW w:w="2698" w:type="dxa"/>
          </w:tcPr>
          <w:p w14:paraId="6237EE45" w14:textId="00C2703E" w:rsidR="00752384" w:rsidRDefault="00987D4D" w:rsidP="00987D4D">
            <w:pPr>
              <w:rPr>
                <w:rFonts w:ascii="Times New Roman" w:hAnsi="Times New Roman" w:cs="Times New Roman"/>
                <w:sz w:val="24"/>
                <w:szCs w:val="24"/>
              </w:rPr>
            </w:pPr>
            <w:r>
              <w:rPr>
                <w:rFonts w:ascii="Times New Roman" w:hAnsi="Times New Roman" w:cs="Times New Roman"/>
                <w:sz w:val="24"/>
                <w:szCs w:val="24"/>
              </w:rPr>
              <w:t>32</w:t>
            </w:r>
          </w:p>
        </w:tc>
        <w:tc>
          <w:tcPr>
            <w:tcW w:w="2698" w:type="dxa"/>
          </w:tcPr>
          <w:p w14:paraId="16BCC09C" w14:textId="6C336057" w:rsidR="00752384" w:rsidRDefault="00987D4D" w:rsidP="00987D4D">
            <w:pPr>
              <w:rPr>
                <w:rFonts w:ascii="Times New Roman" w:hAnsi="Times New Roman" w:cs="Times New Roman"/>
                <w:sz w:val="24"/>
                <w:szCs w:val="24"/>
              </w:rPr>
            </w:pPr>
            <w:r>
              <w:rPr>
                <w:rFonts w:ascii="Times New Roman" w:hAnsi="Times New Roman" w:cs="Times New Roman"/>
                <w:sz w:val="24"/>
                <w:szCs w:val="24"/>
              </w:rPr>
              <w:t>0</w:t>
            </w:r>
          </w:p>
        </w:tc>
      </w:tr>
      <w:tr w:rsidR="00752384" w14:paraId="70522670" w14:textId="77777777" w:rsidTr="00752384">
        <w:tc>
          <w:tcPr>
            <w:tcW w:w="2697" w:type="dxa"/>
          </w:tcPr>
          <w:p w14:paraId="48548DBE" w14:textId="365016FA" w:rsidR="00752384" w:rsidRDefault="00987D4D" w:rsidP="00987D4D">
            <w:pPr>
              <w:rPr>
                <w:rFonts w:ascii="Times New Roman" w:hAnsi="Times New Roman" w:cs="Times New Roman"/>
                <w:sz w:val="24"/>
                <w:szCs w:val="24"/>
              </w:rPr>
            </w:pPr>
            <w:r>
              <w:rPr>
                <w:rFonts w:ascii="Times New Roman" w:hAnsi="Times New Roman" w:cs="Times New Roman"/>
                <w:sz w:val="24"/>
                <w:szCs w:val="24"/>
              </w:rPr>
              <w:t>Russia</w:t>
            </w:r>
          </w:p>
        </w:tc>
        <w:tc>
          <w:tcPr>
            <w:tcW w:w="2697" w:type="dxa"/>
          </w:tcPr>
          <w:p w14:paraId="6ECE7CF3" w14:textId="22C79AE9" w:rsidR="00752384" w:rsidRDefault="00987D4D" w:rsidP="00987D4D">
            <w:pPr>
              <w:rPr>
                <w:rFonts w:ascii="Times New Roman" w:hAnsi="Times New Roman" w:cs="Times New Roman"/>
                <w:sz w:val="24"/>
                <w:szCs w:val="24"/>
              </w:rPr>
            </w:pPr>
            <w:r>
              <w:rPr>
                <w:rFonts w:ascii="Times New Roman" w:hAnsi="Times New Roman" w:cs="Times New Roman"/>
                <w:sz w:val="24"/>
                <w:szCs w:val="24"/>
              </w:rPr>
              <w:t>Su-30 MKK/MK2</w:t>
            </w:r>
          </w:p>
        </w:tc>
        <w:tc>
          <w:tcPr>
            <w:tcW w:w="2698" w:type="dxa"/>
          </w:tcPr>
          <w:p w14:paraId="029C68B2" w14:textId="2340AD21" w:rsidR="00752384" w:rsidRDefault="00987D4D" w:rsidP="00987D4D">
            <w:pPr>
              <w:rPr>
                <w:rFonts w:ascii="Times New Roman" w:hAnsi="Times New Roman" w:cs="Times New Roman"/>
                <w:sz w:val="24"/>
                <w:szCs w:val="24"/>
              </w:rPr>
            </w:pPr>
            <w:r>
              <w:rPr>
                <w:rFonts w:ascii="Times New Roman" w:hAnsi="Times New Roman" w:cs="Times New Roman"/>
                <w:sz w:val="24"/>
                <w:szCs w:val="24"/>
              </w:rPr>
              <w:t>11</w:t>
            </w:r>
          </w:p>
        </w:tc>
        <w:tc>
          <w:tcPr>
            <w:tcW w:w="2698" w:type="dxa"/>
          </w:tcPr>
          <w:p w14:paraId="4569363A" w14:textId="17CC02A2" w:rsidR="00752384" w:rsidRDefault="00987D4D" w:rsidP="00987D4D">
            <w:pPr>
              <w:rPr>
                <w:rFonts w:ascii="Times New Roman" w:hAnsi="Times New Roman" w:cs="Times New Roman"/>
                <w:sz w:val="24"/>
                <w:szCs w:val="24"/>
              </w:rPr>
            </w:pPr>
            <w:r>
              <w:rPr>
                <w:rFonts w:ascii="Times New Roman" w:hAnsi="Times New Roman" w:cs="Times New Roman"/>
                <w:sz w:val="24"/>
                <w:szCs w:val="24"/>
              </w:rPr>
              <w:t>0</w:t>
            </w:r>
          </w:p>
        </w:tc>
      </w:tr>
      <w:tr w:rsidR="00752384" w14:paraId="44889715" w14:textId="77777777" w:rsidTr="00752384">
        <w:tc>
          <w:tcPr>
            <w:tcW w:w="2697" w:type="dxa"/>
          </w:tcPr>
          <w:p w14:paraId="1A997F97" w14:textId="23CBC0F9" w:rsidR="00752384" w:rsidRDefault="00987D4D" w:rsidP="00987D4D">
            <w:pPr>
              <w:rPr>
                <w:rFonts w:ascii="Times New Roman" w:hAnsi="Times New Roman" w:cs="Times New Roman"/>
                <w:sz w:val="24"/>
                <w:szCs w:val="24"/>
              </w:rPr>
            </w:pPr>
            <w:r>
              <w:rPr>
                <w:rFonts w:ascii="Times New Roman" w:hAnsi="Times New Roman" w:cs="Times New Roman"/>
                <w:sz w:val="24"/>
                <w:szCs w:val="24"/>
              </w:rPr>
              <w:t>Russia</w:t>
            </w:r>
          </w:p>
        </w:tc>
        <w:tc>
          <w:tcPr>
            <w:tcW w:w="2697" w:type="dxa"/>
          </w:tcPr>
          <w:p w14:paraId="0DC082B9" w14:textId="76C5D4EA" w:rsidR="00752384" w:rsidRDefault="00987D4D" w:rsidP="00987D4D">
            <w:pPr>
              <w:rPr>
                <w:rFonts w:ascii="Times New Roman" w:hAnsi="Times New Roman" w:cs="Times New Roman"/>
                <w:sz w:val="24"/>
                <w:szCs w:val="24"/>
              </w:rPr>
            </w:pPr>
            <w:r>
              <w:rPr>
                <w:rFonts w:ascii="Times New Roman" w:hAnsi="Times New Roman" w:cs="Times New Roman"/>
                <w:sz w:val="24"/>
                <w:szCs w:val="24"/>
              </w:rPr>
              <w:t>Su-27 SK/SKM</w:t>
            </w:r>
          </w:p>
        </w:tc>
        <w:tc>
          <w:tcPr>
            <w:tcW w:w="2698" w:type="dxa"/>
          </w:tcPr>
          <w:p w14:paraId="2D63B5E5" w14:textId="1E860DCC" w:rsidR="00752384" w:rsidRDefault="00987D4D" w:rsidP="00987D4D">
            <w:pPr>
              <w:rPr>
                <w:rFonts w:ascii="Times New Roman" w:hAnsi="Times New Roman" w:cs="Times New Roman"/>
                <w:sz w:val="24"/>
                <w:szCs w:val="24"/>
              </w:rPr>
            </w:pPr>
            <w:r>
              <w:rPr>
                <w:rFonts w:ascii="Times New Roman" w:hAnsi="Times New Roman" w:cs="Times New Roman"/>
                <w:sz w:val="24"/>
                <w:szCs w:val="24"/>
              </w:rPr>
              <w:t>5</w:t>
            </w:r>
          </w:p>
        </w:tc>
        <w:tc>
          <w:tcPr>
            <w:tcW w:w="2698" w:type="dxa"/>
          </w:tcPr>
          <w:p w14:paraId="6545DEFE" w14:textId="088DCB2F" w:rsidR="00752384" w:rsidRDefault="00987D4D" w:rsidP="00987D4D">
            <w:pPr>
              <w:rPr>
                <w:rFonts w:ascii="Times New Roman" w:hAnsi="Times New Roman" w:cs="Times New Roman"/>
                <w:sz w:val="24"/>
                <w:szCs w:val="24"/>
              </w:rPr>
            </w:pPr>
            <w:r>
              <w:rPr>
                <w:rFonts w:ascii="Times New Roman" w:hAnsi="Times New Roman" w:cs="Times New Roman"/>
                <w:sz w:val="24"/>
                <w:szCs w:val="24"/>
              </w:rPr>
              <w:t>0</w:t>
            </w:r>
          </w:p>
        </w:tc>
      </w:tr>
      <w:tr w:rsidR="00987D4D" w14:paraId="4668B279" w14:textId="77777777" w:rsidTr="00752384">
        <w:tc>
          <w:tcPr>
            <w:tcW w:w="2697" w:type="dxa"/>
          </w:tcPr>
          <w:p w14:paraId="7FE74D3B" w14:textId="77F56634" w:rsidR="00987D4D" w:rsidRDefault="00987D4D" w:rsidP="00987D4D">
            <w:pPr>
              <w:rPr>
                <w:rFonts w:ascii="Times New Roman" w:hAnsi="Times New Roman" w:cs="Times New Roman"/>
                <w:sz w:val="24"/>
                <w:szCs w:val="24"/>
              </w:rPr>
            </w:pPr>
            <w:r>
              <w:rPr>
                <w:rFonts w:ascii="Times New Roman" w:hAnsi="Times New Roman" w:cs="Times New Roman"/>
                <w:sz w:val="24"/>
                <w:szCs w:val="24"/>
              </w:rPr>
              <w:t>Russia</w:t>
            </w:r>
          </w:p>
        </w:tc>
        <w:tc>
          <w:tcPr>
            <w:tcW w:w="2697" w:type="dxa"/>
          </w:tcPr>
          <w:p w14:paraId="678AD38E" w14:textId="1AE009DA" w:rsidR="00987D4D" w:rsidRDefault="00987D4D" w:rsidP="00987D4D">
            <w:pPr>
              <w:rPr>
                <w:rFonts w:ascii="Times New Roman" w:hAnsi="Times New Roman" w:cs="Times New Roman"/>
                <w:sz w:val="24"/>
                <w:szCs w:val="24"/>
              </w:rPr>
            </w:pPr>
            <w:r>
              <w:rPr>
                <w:rFonts w:ascii="Times New Roman" w:hAnsi="Times New Roman" w:cs="Times New Roman"/>
                <w:sz w:val="24"/>
                <w:szCs w:val="24"/>
              </w:rPr>
              <w:t>Su-35</w:t>
            </w:r>
          </w:p>
        </w:tc>
        <w:tc>
          <w:tcPr>
            <w:tcW w:w="2698" w:type="dxa"/>
          </w:tcPr>
          <w:p w14:paraId="53E2E9FE" w14:textId="1FE6B2E2" w:rsidR="00987D4D" w:rsidRDefault="00987D4D" w:rsidP="00987D4D">
            <w:pPr>
              <w:rPr>
                <w:rFonts w:ascii="Times New Roman" w:hAnsi="Times New Roman" w:cs="Times New Roman"/>
                <w:sz w:val="24"/>
                <w:szCs w:val="24"/>
              </w:rPr>
            </w:pPr>
            <w:r>
              <w:rPr>
                <w:rFonts w:ascii="Times New Roman" w:hAnsi="Times New Roman" w:cs="Times New Roman"/>
                <w:sz w:val="24"/>
                <w:szCs w:val="24"/>
              </w:rPr>
              <w:t>0</w:t>
            </w:r>
          </w:p>
        </w:tc>
        <w:tc>
          <w:tcPr>
            <w:tcW w:w="2698" w:type="dxa"/>
          </w:tcPr>
          <w:p w14:paraId="43379555" w14:textId="13EB02BA" w:rsidR="00987D4D" w:rsidRDefault="00987D4D" w:rsidP="00987D4D">
            <w:pPr>
              <w:rPr>
                <w:rFonts w:ascii="Times New Roman" w:hAnsi="Times New Roman" w:cs="Times New Roman"/>
                <w:sz w:val="24"/>
                <w:szCs w:val="24"/>
              </w:rPr>
            </w:pPr>
            <w:r>
              <w:rPr>
                <w:rFonts w:ascii="Times New Roman" w:hAnsi="Times New Roman" w:cs="Times New Roman"/>
                <w:sz w:val="24"/>
                <w:szCs w:val="24"/>
              </w:rPr>
              <w:t>11</w:t>
            </w:r>
          </w:p>
        </w:tc>
      </w:tr>
    </w:tbl>
    <w:p w14:paraId="5FD4E2A6" w14:textId="77777777" w:rsidR="00752384" w:rsidRDefault="00752384" w:rsidP="00987D4D">
      <w:pPr>
        <w:rPr>
          <w:rFonts w:ascii="Times New Roman" w:hAnsi="Times New Roman" w:cs="Times New Roman"/>
          <w:sz w:val="24"/>
          <w:szCs w:val="24"/>
        </w:rPr>
      </w:pPr>
    </w:p>
    <w:p w14:paraId="3AF7D365" w14:textId="0149661F" w:rsidR="00337909" w:rsidRDefault="002C3DFA" w:rsidP="008C3DB7">
      <w:pPr>
        <w:ind w:firstLine="720"/>
        <w:rPr>
          <w:rFonts w:ascii="Times New Roman" w:hAnsi="Times New Roman" w:cs="Times New Roman"/>
          <w:sz w:val="24"/>
          <w:szCs w:val="24"/>
        </w:rPr>
      </w:pPr>
      <w:r>
        <w:rPr>
          <w:rFonts w:ascii="Times New Roman" w:hAnsi="Times New Roman" w:cs="Times New Roman"/>
          <w:sz w:val="24"/>
          <w:szCs w:val="24"/>
        </w:rPr>
        <w:t xml:space="preserve">Taiwan has operated in a precarious position since the end of the Chinese Civil War. Mao Zedong’s victorious communist military attempted to invade Taiwan, where the Chinese Nationalist forces </w:t>
      </w:r>
      <w:r w:rsidR="00EB3AEB">
        <w:rPr>
          <w:rFonts w:ascii="Times New Roman" w:hAnsi="Times New Roman" w:cs="Times New Roman"/>
          <w:sz w:val="24"/>
          <w:szCs w:val="24"/>
        </w:rPr>
        <w:t>took refuge</w:t>
      </w:r>
      <w:r>
        <w:rPr>
          <w:rFonts w:ascii="Times New Roman" w:hAnsi="Times New Roman" w:cs="Times New Roman"/>
          <w:sz w:val="24"/>
          <w:szCs w:val="24"/>
        </w:rPr>
        <w:t xml:space="preserve"> following the war. The democratic nature of Taiwan garnered it U.S. support which has remained resolute yet limited to th</w:t>
      </w:r>
      <w:r w:rsidR="00EB3AEB">
        <w:rPr>
          <w:rFonts w:ascii="Times New Roman" w:hAnsi="Times New Roman" w:cs="Times New Roman"/>
          <w:sz w:val="24"/>
          <w:szCs w:val="24"/>
        </w:rPr>
        <w:t>is</w:t>
      </w:r>
      <w:r>
        <w:rPr>
          <w:rFonts w:ascii="Times New Roman" w:hAnsi="Times New Roman" w:cs="Times New Roman"/>
          <w:sz w:val="24"/>
          <w:szCs w:val="24"/>
        </w:rPr>
        <w:t xml:space="preserve"> day.</w:t>
      </w:r>
      <w:r w:rsidR="00EB3AEB">
        <w:rPr>
          <w:rFonts w:ascii="Times New Roman" w:hAnsi="Times New Roman" w:cs="Times New Roman"/>
          <w:sz w:val="24"/>
          <w:szCs w:val="24"/>
        </w:rPr>
        <w:t xml:space="preserve"> </w:t>
      </w:r>
      <w:r>
        <w:rPr>
          <w:rFonts w:ascii="Times New Roman" w:hAnsi="Times New Roman" w:cs="Times New Roman"/>
          <w:sz w:val="24"/>
          <w:szCs w:val="24"/>
        </w:rPr>
        <w:t>The U.S. has maintained support for Taiwan</w:t>
      </w:r>
      <w:r w:rsidR="00337909">
        <w:rPr>
          <w:rFonts w:ascii="Times New Roman" w:hAnsi="Times New Roman" w:cs="Times New Roman"/>
          <w:sz w:val="24"/>
          <w:szCs w:val="24"/>
        </w:rPr>
        <w:t xml:space="preserve"> and sold military equipment to the island nation since 1979, while also regularly participating the naval exercises intended to dissuade a Chinese offensive. Taiwan has often been at the mercy of U.S. politics, as presidential support for the island has existed at various levels. Most recently, Barrack Obama refused to sell F-16’s to Taiwan in an effort to appease China, whereas the Donald Trump promoted the sale of 66 F-16’s. </w:t>
      </w:r>
      <w:r w:rsidR="00E73A95">
        <w:rPr>
          <w:rFonts w:ascii="Times New Roman" w:hAnsi="Times New Roman" w:cs="Times New Roman"/>
          <w:sz w:val="24"/>
          <w:szCs w:val="24"/>
        </w:rPr>
        <w:t xml:space="preserve">The Biden administration has also approved the sale of advanced arms to Taiwan, reflecting the increasing hostile U.S. attitude toward China present both in government and public opinion. </w:t>
      </w:r>
      <w:r w:rsidR="00EB3AEB">
        <w:rPr>
          <w:rFonts w:ascii="Times New Roman" w:hAnsi="Times New Roman" w:cs="Times New Roman"/>
          <w:sz w:val="24"/>
          <w:szCs w:val="24"/>
        </w:rPr>
        <w:t>Last week’s</w:t>
      </w:r>
      <w:r w:rsidR="00EB3AEB">
        <w:rPr>
          <w:rFonts w:ascii="Times New Roman" w:hAnsi="Times New Roman" w:cs="Times New Roman"/>
          <w:sz w:val="24"/>
          <w:szCs w:val="24"/>
        </w:rPr>
        <w:t xml:space="preserve"> military maneuvers in the Strait of Taiwan reflect the seriousness of China’s territorial claims. In response, the United States approved delivery of more advanced missile systems designed to combat Chinese J-15’s and J-20’s. </w:t>
      </w:r>
      <w:r w:rsidR="00337909">
        <w:rPr>
          <w:rFonts w:ascii="Times New Roman" w:hAnsi="Times New Roman" w:cs="Times New Roman"/>
          <w:sz w:val="24"/>
          <w:szCs w:val="24"/>
        </w:rPr>
        <w:t>Taiwan’s fighter</w:t>
      </w:r>
      <w:r w:rsidR="00E73A95">
        <w:rPr>
          <w:rFonts w:ascii="Times New Roman" w:hAnsi="Times New Roman" w:cs="Times New Roman"/>
          <w:sz w:val="24"/>
          <w:szCs w:val="24"/>
        </w:rPr>
        <w:t xml:space="preserve"> jet inventory and defense</w:t>
      </w:r>
      <w:r w:rsidR="00337909">
        <w:rPr>
          <w:rFonts w:ascii="Times New Roman" w:hAnsi="Times New Roman" w:cs="Times New Roman"/>
          <w:sz w:val="24"/>
          <w:szCs w:val="24"/>
        </w:rPr>
        <w:t xml:space="preserve"> ha</w:t>
      </w:r>
      <w:r w:rsidR="00E73A95">
        <w:rPr>
          <w:rFonts w:ascii="Times New Roman" w:hAnsi="Times New Roman" w:cs="Times New Roman"/>
          <w:sz w:val="24"/>
          <w:szCs w:val="24"/>
        </w:rPr>
        <w:t>ve</w:t>
      </w:r>
      <w:r w:rsidR="00337909">
        <w:rPr>
          <w:rFonts w:ascii="Times New Roman" w:hAnsi="Times New Roman" w:cs="Times New Roman"/>
          <w:sz w:val="24"/>
          <w:szCs w:val="24"/>
        </w:rPr>
        <w:t xml:space="preserve"> long been at the mercy of U.S.-China relations. Making exports to the island key </w:t>
      </w:r>
      <w:r w:rsidR="00E73A95">
        <w:rPr>
          <w:rFonts w:ascii="Times New Roman" w:hAnsi="Times New Roman" w:cs="Times New Roman"/>
          <w:sz w:val="24"/>
          <w:szCs w:val="24"/>
        </w:rPr>
        <w:t>drivers</w:t>
      </w:r>
      <w:r w:rsidR="00337909">
        <w:rPr>
          <w:rFonts w:ascii="Times New Roman" w:hAnsi="Times New Roman" w:cs="Times New Roman"/>
          <w:sz w:val="24"/>
          <w:szCs w:val="24"/>
        </w:rPr>
        <w:t xml:space="preserve"> in the region’s geopolitics. </w:t>
      </w:r>
    </w:p>
    <w:p w14:paraId="63AD6A7B" w14:textId="4629DFC5" w:rsidR="00E73A95" w:rsidRDefault="00E73A95" w:rsidP="008C3DB7">
      <w:pPr>
        <w:ind w:firstLine="720"/>
        <w:rPr>
          <w:rFonts w:ascii="Times New Roman" w:hAnsi="Times New Roman" w:cs="Times New Roman"/>
          <w:sz w:val="24"/>
          <w:szCs w:val="24"/>
        </w:rPr>
      </w:pPr>
      <w:r>
        <w:rPr>
          <w:rFonts w:ascii="Times New Roman" w:hAnsi="Times New Roman" w:cs="Times New Roman"/>
          <w:sz w:val="24"/>
          <w:szCs w:val="24"/>
        </w:rPr>
        <w:lastRenderedPageBreak/>
        <w:t>The recent order of F-16’s by Bulgaria symbolically brings an end to the memories of Soviet &amp; Russian orientation. Bulgaria joined NATO in 2002, yet has persisted with a fleet of Mig-29’s due to its relatively meager defense budget. However, to continue as a NATO partner and avoid sanctions, such as those levied at Turkey for the purchase of the Su-35, Bulgaria opted to order the F-16</w:t>
      </w:r>
      <w:r w:rsidR="00EB3AEB">
        <w:rPr>
          <w:rFonts w:ascii="Times New Roman" w:hAnsi="Times New Roman" w:cs="Times New Roman"/>
          <w:sz w:val="24"/>
          <w:szCs w:val="24"/>
        </w:rPr>
        <w:t xml:space="preserve"> in 2019</w:t>
      </w:r>
      <w:r>
        <w:rPr>
          <w:rFonts w:ascii="Times New Roman" w:hAnsi="Times New Roman" w:cs="Times New Roman"/>
          <w:sz w:val="24"/>
          <w:szCs w:val="24"/>
        </w:rPr>
        <w:t>. Throughout eastern Europe nations seeking to align themselves with western institutions such as the European Union and NATO have been phasing out dated Soviet-era equipment and replacing with U.S. or European sourced material.</w:t>
      </w:r>
      <w:r w:rsidR="00EB3AEB">
        <w:rPr>
          <w:rFonts w:ascii="Times New Roman" w:hAnsi="Times New Roman" w:cs="Times New Roman"/>
          <w:sz w:val="24"/>
          <w:szCs w:val="24"/>
        </w:rPr>
        <w:t xml:space="preserve"> The loss of a Mig-29 earlier this month, as it crashed into the Black Sea, highlights the fragility of such a dated fleet.</w:t>
      </w:r>
      <w:r>
        <w:rPr>
          <w:rFonts w:ascii="Times New Roman" w:hAnsi="Times New Roman" w:cs="Times New Roman"/>
          <w:sz w:val="24"/>
          <w:szCs w:val="24"/>
        </w:rPr>
        <w:t xml:space="preserve"> Romania and Slovakia are similarly phasing out Mig-29’s for F-16’s, erasing some of the most visible remnants of the USSR. </w:t>
      </w:r>
      <w:r w:rsidR="00EB3AEB">
        <w:rPr>
          <w:rFonts w:ascii="Times New Roman" w:hAnsi="Times New Roman" w:cs="Times New Roman"/>
          <w:sz w:val="24"/>
          <w:szCs w:val="24"/>
        </w:rPr>
        <w:t>Bulgaria’s Mig-29’s will be</w:t>
      </w:r>
      <w:r w:rsidR="00706E63">
        <w:rPr>
          <w:rFonts w:ascii="Times New Roman" w:hAnsi="Times New Roman" w:cs="Times New Roman"/>
          <w:sz w:val="24"/>
          <w:szCs w:val="24"/>
        </w:rPr>
        <w:t xml:space="preserve"> solely</w:t>
      </w:r>
      <w:r w:rsidR="00EB3AEB">
        <w:rPr>
          <w:rFonts w:ascii="Times New Roman" w:hAnsi="Times New Roman" w:cs="Times New Roman"/>
          <w:sz w:val="24"/>
          <w:szCs w:val="24"/>
        </w:rPr>
        <w:t xml:space="preserve"> relied upon for a further two years, with </w:t>
      </w:r>
      <w:r w:rsidR="00706E63">
        <w:rPr>
          <w:rFonts w:ascii="Times New Roman" w:hAnsi="Times New Roman" w:cs="Times New Roman"/>
          <w:sz w:val="24"/>
          <w:szCs w:val="24"/>
        </w:rPr>
        <w:t>eight F-16’s arriving in 2023 and 2024.</w:t>
      </w:r>
    </w:p>
    <w:p w14:paraId="016A23A3" w14:textId="23A6817E" w:rsidR="00E73A95" w:rsidRDefault="00E73A95" w:rsidP="008C3DB7">
      <w:pPr>
        <w:ind w:firstLine="720"/>
        <w:rPr>
          <w:rFonts w:ascii="Times New Roman" w:hAnsi="Times New Roman" w:cs="Times New Roman"/>
          <w:sz w:val="24"/>
          <w:szCs w:val="24"/>
        </w:rPr>
      </w:pPr>
      <w:r>
        <w:rPr>
          <w:rFonts w:ascii="Times New Roman" w:hAnsi="Times New Roman" w:cs="Times New Roman"/>
          <w:sz w:val="24"/>
          <w:szCs w:val="24"/>
        </w:rPr>
        <w:t>China’s efforts to export their 4</w:t>
      </w:r>
      <w:r w:rsidRPr="00E73A95">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have thus far been</w:t>
      </w:r>
      <w:r w:rsidR="00706E63">
        <w:rPr>
          <w:rFonts w:ascii="Times New Roman" w:hAnsi="Times New Roman" w:cs="Times New Roman"/>
          <w:sz w:val="24"/>
          <w:szCs w:val="24"/>
        </w:rPr>
        <w:t xml:space="preserve"> </w:t>
      </w:r>
      <w:r>
        <w:rPr>
          <w:rFonts w:ascii="Times New Roman" w:hAnsi="Times New Roman" w:cs="Times New Roman"/>
          <w:sz w:val="24"/>
          <w:szCs w:val="24"/>
        </w:rPr>
        <w:t xml:space="preserve">fruitless. </w:t>
      </w:r>
      <w:r w:rsidR="00706E63">
        <w:rPr>
          <w:rFonts w:ascii="Times New Roman" w:hAnsi="Times New Roman" w:cs="Times New Roman"/>
          <w:sz w:val="24"/>
          <w:szCs w:val="24"/>
        </w:rPr>
        <w:t xml:space="preserve">With a </w:t>
      </w:r>
      <w:r w:rsidR="00B96299">
        <w:rPr>
          <w:rFonts w:ascii="Times New Roman" w:hAnsi="Times New Roman" w:cs="Times New Roman"/>
          <w:sz w:val="24"/>
          <w:szCs w:val="24"/>
        </w:rPr>
        <w:t>single joint</w:t>
      </w:r>
      <w:r>
        <w:rPr>
          <w:rFonts w:ascii="Times New Roman" w:hAnsi="Times New Roman" w:cs="Times New Roman"/>
          <w:sz w:val="24"/>
          <w:szCs w:val="24"/>
        </w:rPr>
        <w:t xml:space="preserve"> program </w:t>
      </w:r>
      <w:r w:rsidR="00706E63">
        <w:rPr>
          <w:rFonts w:ascii="Times New Roman" w:hAnsi="Times New Roman" w:cs="Times New Roman"/>
          <w:sz w:val="24"/>
          <w:szCs w:val="24"/>
        </w:rPr>
        <w:t xml:space="preserve">being </w:t>
      </w:r>
      <w:r w:rsidR="00B96299">
        <w:rPr>
          <w:rFonts w:ascii="Times New Roman" w:hAnsi="Times New Roman" w:cs="Times New Roman"/>
          <w:sz w:val="24"/>
          <w:szCs w:val="24"/>
        </w:rPr>
        <w:t>established</w:t>
      </w:r>
      <w:r>
        <w:rPr>
          <w:rFonts w:ascii="Times New Roman" w:hAnsi="Times New Roman" w:cs="Times New Roman"/>
          <w:sz w:val="24"/>
          <w:szCs w:val="24"/>
        </w:rPr>
        <w:t xml:space="preserve"> to manufacture the JF-17 in coordination with Pakistan</w:t>
      </w:r>
      <w:r w:rsidR="00B96299">
        <w:rPr>
          <w:rFonts w:ascii="Times New Roman" w:hAnsi="Times New Roman" w:cs="Times New Roman"/>
          <w:sz w:val="24"/>
          <w:szCs w:val="24"/>
        </w:rPr>
        <w:t xml:space="preserve"> in 1999. Russia’s declining ability to export modern fighters and China’s inability are rooted in a distinct lack of soft power. Foreign nations are increasingly less willing to initiate long term military partnerships with Russia and China. The perceived preeminence of U.S. manufactured fighters such as the F-16, F-18, and F-35 and the political maneuverability offered by Swedish and French fighters have proved more appealing to governments. U.S. allies such as Turkey and the Philippines are often offered access to modern U.S. fighters, and only begin exploring alternatives once political relations significantly deteriorate. </w:t>
      </w:r>
    </w:p>
    <w:p w14:paraId="58776071" w14:textId="54B5AB10" w:rsidR="00706E63" w:rsidRDefault="00B96299" w:rsidP="008C3DB7">
      <w:pPr>
        <w:ind w:firstLine="720"/>
        <w:rPr>
          <w:rFonts w:ascii="Times New Roman" w:hAnsi="Times New Roman" w:cs="Times New Roman"/>
          <w:sz w:val="24"/>
          <w:szCs w:val="24"/>
        </w:rPr>
      </w:pPr>
      <w:r>
        <w:rPr>
          <w:rFonts w:ascii="Times New Roman" w:hAnsi="Times New Roman" w:cs="Times New Roman"/>
          <w:sz w:val="24"/>
          <w:szCs w:val="24"/>
        </w:rPr>
        <w:t>The U.S. is also leading in the export of 5</w:t>
      </w:r>
      <w:r w:rsidRPr="00B96299">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with the F-35, a plane jointly developed and produced with partner states. The first ever 5</w:t>
      </w:r>
      <w:r w:rsidRPr="00B96299">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 the F-22 Raptor was banned from export, despite interest from Japan, a staunch U.S. ally. Similarly, China has refused to export their 5</w:t>
      </w:r>
      <w:r w:rsidRPr="00B96299">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 the J-20. Both nations site the desire to protect top-secret military technology. Ironically, China sourced much of the technology for the J-20 from data stolen from the F-35 program. </w:t>
      </w:r>
      <w:r w:rsidR="009F3B24">
        <w:rPr>
          <w:rFonts w:ascii="Times New Roman" w:hAnsi="Times New Roman" w:cs="Times New Roman"/>
          <w:sz w:val="24"/>
          <w:szCs w:val="24"/>
        </w:rPr>
        <w:t xml:space="preserve">The F-35 program, since inception, intended for production and design to occur across allied nations, </w:t>
      </w:r>
      <w:r w:rsidR="008C3DB7">
        <w:rPr>
          <w:rFonts w:ascii="Times New Roman" w:hAnsi="Times New Roman" w:cs="Times New Roman"/>
          <w:sz w:val="24"/>
          <w:szCs w:val="24"/>
        </w:rPr>
        <w:t>as represented</w:t>
      </w:r>
      <w:r w:rsidR="00706E63">
        <w:rPr>
          <w:rFonts w:ascii="Times New Roman" w:hAnsi="Times New Roman" w:cs="Times New Roman"/>
          <w:sz w:val="24"/>
          <w:szCs w:val="24"/>
        </w:rPr>
        <w:t xml:space="preserve"> in the map</w:t>
      </w:r>
      <w:r w:rsidR="008C3DB7">
        <w:rPr>
          <w:rFonts w:ascii="Times New Roman" w:hAnsi="Times New Roman" w:cs="Times New Roman"/>
          <w:sz w:val="24"/>
          <w:szCs w:val="24"/>
        </w:rPr>
        <w:t xml:space="preserve"> below</w:t>
      </w:r>
      <w:r w:rsidR="009C2CB1">
        <w:rPr>
          <w:rFonts w:ascii="Times New Roman" w:hAnsi="Times New Roman" w:cs="Times New Roman"/>
          <w:sz w:val="24"/>
          <w:szCs w:val="24"/>
        </w:rPr>
        <w:t>.</w:t>
      </w:r>
    </w:p>
    <w:p w14:paraId="58705D74" w14:textId="77777777" w:rsidR="00706E63" w:rsidRDefault="00706E63" w:rsidP="008C3DB7">
      <w:pPr>
        <w:ind w:firstLine="720"/>
        <w:rPr>
          <w:rFonts w:ascii="Times New Roman" w:hAnsi="Times New Roman" w:cs="Times New Roman"/>
          <w:sz w:val="24"/>
          <w:szCs w:val="24"/>
        </w:rPr>
      </w:pPr>
    </w:p>
    <w:p w14:paraId="4285162C" w14:textId="06B06F3A" w:rsidR="00706E63" w:rsidRDefault="00706E63" w:rsidP="008C3DB7">
      <w:pPr>
        <w:ind w:firstLine="72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A7C45C" wp14:editId="7047983D">
            <wp:extent cx="6673215" cy="380492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80788" cy="3809238"/>
                    </a:xfrm>
                    <a:prstGeom prst="rect">
                      <a:avLst/>
                    </a:prstGeom>
                  </pic:spPr>
                </pic:pic>
              </a:graphicData>
            </a:graphic>
          </wp:inline>
        </w:drawing>
      </w:r>
    </w:p>
    <w:p w14:paraId="19F4715D" w14:textId="77777777" w:rsidR="00706E63" w:rsidRDefault="00706E63" w:rsidP="008C3DB7">
      <w:pPr>
        <w:ind w:firstLine="720"/>
        <w:rPr>
          <w:rFonts w:ascii="Times New Roman" w:hAnsi="Times New Roman" w:cs="Times New Roman"/>
          <w:sz w:val="24"/>
          <w:szCs w:val="24"/>
        </w:rPr>
      </w:pPr>
    </w:p>
    <w:p w14:paraId="0FD9C5CF" w14:textId="77777777" w:rsidR="00706E63" w:rsidRDefault="00706E63" w:rsidP="008C3DB7">
      <w:pPr>
        <w:ind w:firstLine="720"/>
        <w:rPr>
          <w:rFonts w:ascii="Times New Roman" w:hAnsi="Times New Roman" w:cs="Times New Roman"/>
          <w:sz w:val="24"/>
          <w:szCs w:val="24"/>
        </w:rPr>
      </w:pPr>
    </w:p>
    <w:p w14:paraId="56EF9F8D" w14:textId="5C2CD07C" w:rsidR="008C3DB7" w:rsidRDefault="009C2CB1" w:rsidP="00706E63">
      <w:pPr>
        <w:ind w:firstLine="720"/>
        <w:rPr>
          <w:rFonts w:ascii="Times New Roman" w:hAnsi="Times New Roman" w:cs="Times New Roman"/>
          <w:sz w:val="24"/>
          <w:szCs w:val="24"/>
        </w:rPr>
      </w:pPr>
      <w:r>
        <w:rPr>
          <w:rFonts w:ascii="Times New Roman" w:hAnsi="Times New Roman" w:cs="Times New Roman"/>
          <w:sz w:val="24"/>
          <w:szCs w:val="24"/>
        </w:rPr>
        <w:t>Intended for export the F-35 has been offered and delivered to many of</w:t>
      </w:r>
      <w:r w:rsidR="00706E63">
        <w:rPr>
          <w:rFonts w:ascii="Times New Roman" w:hAnsi="Times New Roman" w:cs="Times New Roman"/>
          <w:sz w:val="24"/>
          <w:szCs w:val="24"/>
        </w:rPr>
        <w:t xml:space="preserve"> the</w:t>
      </w:r>
      <w:r>
        <w:rPr>
          <w:rFonts w:ascii="Times New Roman" w:hAnsi="Times New Roman" w:cs="Times New Roman"/>
          <w:sz w:val="24"/>
          <w:szCs w:val="24"/>
        </w:rPr>
        <w:t xml:space="preserve"> </w:t>
      </w:r>
      <w:r w:rsidR="00706E63">
        <w:rPr>
          <w:rFonts w:ascii="Times New Roman" w:hAnsi="Times New Roman" w:cs="Times New Roman"/>
          <w:sz w:val="24"/>
          <w:szCs w:val="24"/>
        </w:rPr>
        <w:t>program’s</w:t>
      </w:r>
      <w:r>
        <w:rPr>
          <w:rFonts w:ascii="Times New Roman" w:hAnsi="Times New Roman" w:cs="Times New Roman"/>
          <w:sz w:val="24"/>
          <w:szCs w:val="24"/>
        </w:rPr>
        <w:t xml:space="preserve"> key military allies. Canada, while a production partner, has yet to commit to the purchase of F-35’s, and Turk</w:t>
      </w:r>
      <w:r w:rsidR="00706E63">
        <w:rPr>
          <w:rFonts w:ascii="Times New Roman" w:hAnsi="Times New Roman" w:cs="Times New Roman"/>
          <w:sz w:val="24"/>
          <w:szCs w:val="24"/>
        </w:rPr>
        <w:t>ey’s potential</w:t>
      </w:r>
      <w:r>
        <w:rPr>
          <w:rFonts w:ascii="Times New Roman" w:hAnsi="Times New Roman" w:cs="Times New Roman"/>
          <w:sz w:val="24"/>
          <w:szCs w:val="24"/>
        </w:rPr>
        <w:t xml:space="preserve"> procurement ended with their deployment of the Russian S-400. Canada’s hesitancy to purchase the F-35 stems from domestic political opposition, primarily among Prime Minister Trudeau’s Liberal party. Trudeau has long cited discontent with the F-35’s growing cost, a lack of transparency and a lack of contracting competition. </w:t>
      </w:r>
    </w:p>
    <w:p w14:paraId="7D7CCEE9" w14:textId="601EFEB6" w:rsidR="009C2CB1" w:rsidRDefault="009C2CB1" w:rsidP="008C3DB7">
      <w:pPr>
        <w:ind w:firstLine="720"/>
        <w:rPr>
          <w:rFonts w:ascii="Times New Roman" w:hAnsi="Times New Roman" w:cs="Times New Roman"/>
          <w:sz w:val="24"/>
          <w:szCs w:val="24"/>
        </w:rPr>
      </w:pPr>
      <w:r>
        <w:rPr>
          <w:rFonts w:ascii="Times New Roman" w:hAnsi="Times New Roman" w:cs="Times New Roman"/>
          <w:sz w:val="24"/>
          <w:szCs w:val="24"/>
        </w:rPr>
        <w:t>The F-35 has proved a valuable geopolitical inducement for the U.S. As the only 5</w:t>
      </w:r>
      <w:r w:rsidRPr="009C2CB1">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 for sale globally the U.S. can offer unmatched stealth and air superiority to worthy clientele. To ensure a potential buyer is a fitting recipient of the F-35, the U.S. </w:t>
      </w:r>
      <w:r w:rsidR="00357469">
        <w:rPr>
          <w:rFonts w:ascii="Times New Roman" w:hAnsi="Times New Roman" w:cs="Times New Roman"/>
          <w:sz w:val="24"/>
          <w:szCs w:val="24"/>
        </w:rPr>
        <w:t>C</w:t>
      </w:r>
      <w:r w:rsidR="00706E63">
        <w:rPr>
          <w:rFonts w:ascii="Times New Roman" w:hAnsi="Times New Roman" w:cs="Times New Roman"/>
          <w:sz w:val="24"/>
          <w:szCs w:val="24"/>
        </w:rPr>
        <w:t>ongress</w:t>
      </w:r>
      <w:r>
        <w:rPr>
          <w:rFonts w:ascii="Times New Roman" w:hAnsi="Times New Roman" w:cs="Times New Roman"/>
          <w:sz w:val="24"/>
          <w:szCs w:val="24"/>
        </w:rPr>
        <w:t xml:space="preserve"> passed the </w:t>
      </w:r>
      <w:r w:rsidR="005D11C9">
        <w:rPr>
          <w:rFonts w:ascii="Times New Roman" w:hAnsi="Times New Roman" w:cs="Times New Roman"/>
          <w:sz w:val="24"/>
          <w:szCs w:val="24"/>
        </w:rPr>
        <w:t xml:space="preserve">“Secure F-35 Exports Act of 2021” which grants </w:t>
      </w:r>
      <w:r w:rsidR="00706E63">
        <w:rPr>
          <w:rFonts w:ascii="Times New Roman" w:hAnsi="Times New Roman" w:cs="Times New Roman"/>
          <w:sz w:val="24"/>
          <w:szCs w:val="24"/>
        </w:rPr>
        <w:t>C</w:t>
      </w:r>
      <w:r w:rsidR="005D11C9">
        <w:rPr>
          <w:rFonts w:ascii="Times New Roman" w:hAnsi="Times New Roman" w:cs="Times New Roman"/>
          <w:sz w:val="24"/>
          <w:szCs w:val="24"/>
        </w:rPr>
        <w:t xml:space="preserve">ongress potential veto power over exports. The United Arab Emirates was induced into dropping support for the Saudi led war in Yemen and into normalizing relations with Israel in part due to the prospect of an F-35 sale. In contrast, Saudi Arabia, a more historic military ally of the U.S. has been unable to secure a contract for F-35’s largely due to human rights violations and their actions with Yemen. The prospect </w:t>
      </w:r>
      <w:r w:rsidR="00357469">
        <w:rPr>
          <w:rFonts w:ascii="Times New Roman" w:hAnsi="Times New Roman" w:cs="Times New Roman"/>
          <w:sz w:val="24"/>
          <w:szCs w:val="24"/>
        </w:rPr>
        <w:t xml:space="preserve">of </w:t>
      </w:r>
      <w:r w:rsidR="005D11C9">
        <w:rPr>
          <w:rFonts w:ascii="Times New Roman" w:hAnsi="Times New Roman" w:cs="Times New Roman"/>
          <w:sz w:val="24"/>
          <w:szCs w:val="24"/>
        </w:rPr>
        <w:t>purchasing state of the art F-35’s is highly appealing to potential suitors and the U.S. holds considerable leverage as the only exporter of 5</w:t>
      </w:r>
      <w:r w:rsidR="005D11C9" w:rsidRPr="005D11C9">
        <w:rPr>
          <w:rFonts w:ascii="Times New Roman" w:hAnsi="Times New Roman" w:cs="Times New Roman"/>
          <w:sz w:val="24"/>
          <w:szCs w:val="24"/>
          <w:vertAlign w:val="superscript"/>
        </w:rPr>
        <w:t>th</w:t>
      </w:r>
      <w:r w:rsidR="005D11C9">
        <w:rPr>
          <w:rFonts w:ascii="Times New Roman" w:hAnsi="Times New Roman" w:cs="Times New Roman"/>
          <w:sz w:val="24"/>
          <w:szCs w:val="24"/>
        </w:rPr>
        <w:t xml:space="preserve"> generation fighters.</w:t>
      </w:r>
      <w:r w:rsidR="00794D88">
        <w:rPr>
          <w:rFonts w:ascii="Times New Roman" w:hAnsi="Times New Roman" w:cs="Times New Roman"/>
          <w:sz w:val="24"/>
          <w:szCs w:val="24"/>
        </w:rPr>
        <w:t xml:space="preserve"> Should Saudi Arabia suddenly find an immenent demand for 5</w:t>
      </w:r>
      <w:r w:rsidR="00794D88" w:rsidRPr="00794D88">
        <w:rPr>
          <w:rFonts w:ascii="Times New Roman" w:hAnsi="Times New Roman" w:cs="Times New Roman"/>
          <w:sz w:val="24"/>
          <w:szCs w:val="24"/>
          <w:vertAlign w:val="superscript"/>
        </w:rPr>
        <w:t>th</w:t>
      </w:r>
      <w:r w:rsidR="00794D88">
        <w:rPr>
          <w:rFonts w:ascii="Times New Roman" w:hAnsi="Times New Roman" w:cs="Times New Roman"/>
          <w:sz w:val="24"/>
          <w:szCs w:val="24"/>
        </w:rPr>
        <w:t xml:space="preserve"> generation fighters the United States could set significant pre-conditions on a sale, as previously demonstrated with the U.A.E. Globally, the impact of this</w:t>
      </w:r>
      <w:r w:rsidR="005D11C9">
        <w:rPr>
          <w:rFonts w:ascii="Times New Roman" w:hAnsi="Times New Roman" w:cs="Times New Roman"/>
          <w:sz w:val="24"/>
          <w:szCs w:val="24"/>
        </w:rPr>
        <w:t xml:space="preserve"> advantage will likely subside when Russia begins exporting the Su-57, though production difficulties have created an unclear </w:t>
      </w:r>
      <w:r w:rsidR="00794D88">
        <w:rPr>
          <w:rFonts w:ascii="Times New Roman" w:hAnsi="Times New Roman" w:cs="Times New Roman"/>
          <w:sz w:val="24"/>
          <w:szCs w:val="24"/>
        </w:rPr>
        <w:t xml:space="preserve"> production </w:t>
      </w:r>
      <w:r w:rsidR="005D11C9">
        <w:rPr>
          <w:rFonts w:ascii="Times New Roman" w:hAnsi="Times New Roman" w:cs="Times New Roman"/>
          <w:sz w:val="24"/>
          <w:szCs w:val="24"/>
        </w:rPr>
        <w:t>timeline. Furthermore, speculation about the claim of the J-20 as a genuine 5</w:t>
      </w:r>
      <w:r w:rsidR="005D11C9" w:rsidRPr="005D11C9">
        <w:rPr>
          <w:rFonts w:ascii="Times New Roman" w:hAnsi="Times New Roman" w:cs="Times New Roman"/>
          <w:sz w:val="24"/>
          <w:szCs w:val="24"/>
          <w:vertAlign w:val="superscript"/>
        </w:rPr>
        <w:t>th</w:t>
      </w:r>
      <w:r w:rsidR="005D11C9">
        <w:rPr>
          <w:rFonts w:ascii="Times New Roman" w:hAnsi="Times New Roman" w:cs="Times New Roman"/>
          <w:sz w:val="24"/>
          <w:szCs w:val="24"/>
        </w:rPr>
        <w:t xml:space="preserve"> generation stealth aircraft and China’s hesitancy to export may provide the U.S. with a prolonged export monopoly. </w:t>
      </w:r>
    </w:p>
    <w:p w14:paraId="38EC0532" w14:textId="6D86C44B" w:rsidR="008C3DB7" w:rsidRDefault="00490460" w:rsidP="00794D88">
      <w:pPr>
        <w:ind w:firstLine="720"/>
        <w:rPr>
          <w:rFonts w:ascii="Times New Roman" w:hAnsi="Times New Roman" w:cs="Times New Roman"/>
          <w:sz w:val="24"/>
          <w:szCs w:val="24"/>
        </w:rPr>
      </w:pPr>
      <w:r>
        <w:rPr>
          <w:rFonts w:ascii="Times New Roman" w:hAnsi="Times New Roman" w:cs="Times New Roman"/>
          <w:sz w:val="24"/>
          <w:szCs w:val="24"/>
        </w:rPr>
        <w:t>Russia’s Su-57 has faced significant challenges in development and could face a competitive and limited export market. Russia’s comparatively tiny economy places them at a distinct disadvantage compared to the U.S. and China, the other two nations to produce 5</w:t>
      </w:r>
      <w:r w:rsidRPr="00490460">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w:t>
      </w:r>
      <w:r w:rsidR="00CF2B7B">
        <w:rPr>
          <w:rFonts w:ascii="Times New Roman" w:hAnsi="Times New Roman" w:cs="Times New Roman"/>
          <w:sz w:val="24"/>
          <w:szCs w:val="24"/>
        </w:rPr>
        <w:t xml:space="preserve"> The majority of Russia’s Su-35 </w:t>
      </w:r>
      <w:r>
        <w:rPr>
          <w:rFonts w:ascii="Times New Roman" w:hAnsi="Times New Roman" w:cs="Times New Roman"/>
          <w:sz w:val="24"/>
          <w:szCs w:val="24"/>
        </w:rPr>
        <w:t>client states would</w:t>
      </w:r>
      <w:r w:rsidR="00CF2B7B">
        <w:rPr>
          <w:rFonts w:ascii="Times New Roman" w:hAnsi="Times New Roman" w:cs="Times New Roman"/>
          <w:sz w:val="24"/>
          <w:szCs w:val="24"/>
        </w:rPr>
        <w:t xml:space="preserve"> likely</w:t>
      </w:r>
      <w:r>
        <w:rPr>
          <w:rFonts w:ascii="Times New Roman" w:hAnsi="Times New Roman" w:cs="Times New Roman"/>
          <w:sz w:val="24"/>
          <w:szCs w:val="24"/>
        </w:rPr>
        <w:t xml:space="preserve"> fail to justify the more expensive Su-57</w:t>
      </w:r>
      <w:r w:rsidR="00CF2B7B">
        <w:rPr>
          <w:rFonts w:ascii="Times New Roman" w:hAnsi="Times New Roman" w:cs="Times New Roman"/>
          <w:sz w:val="24"/>
          <w:szCs w:val="24"/>
        </w:rPr>
        <w:t>. China has invested heavily in domestic production, particularly with the J-15 and J-20. Indonesia, like India, has been pressured to avoid continued purchases from Russia. As the U.S. provides billions in military aid to Egypt they can mount considerable pressure, limiting the prospect of acquiring the Su-57. Well outside the U.S. orbit, potential buyers</w:t>
      </w:r>
      <w:r w:rsidR="00693F4B">
        <w:rPr>
          <w:rFonts w:ascii="Times New Roman" w:hAnsi="Times New Roman" w:cs="Times New Roman"/>
          <w:sz w:val="24"/>
          <w:szCs w:val="24"/>
        </w:rPr>
        <w:t xml:space="preserve"> often lack the financial means to purchase and maintain a significant number of Su-57’s,</w:t>
      </w:r>
      <w:r w:rsidR="00CF2B7B">
        <w:rPr>
          <w:rFonts w:ascii="Times New Roman" w:hAnsi="Times New Roman" w:cs="Times New Roman"/>
          <w:sz w:val="24"/>
          <w:szCs w:val="24"/>
        </w:rPr>
        <w:t xml:space="preserve"> such as</w:t>
      </w:r>
      <w:r w:rsidR="00693F4B">
        <w:rPr>
          <w:rFonts w:ascii="Times New Roman" w:hAnsi="Times New Roman" w:cs="Times New Roman"/>
          <w:sz w:val="24"/>
          <w:szCs w:val="24"/>
        </w:rPr>
        <w:t xml:space="preserve">: </w:t>
      </w:r>
      <w:r w:rsidR="00CF2B7B">
        <w:rPr>
          <w:rFonts w:ascii="Times New Roman" w:hAnsi="Times New Roman" w:cs="Times New Roman"/>
          <w:sz w:val="24"/>
          <w:szCs w:val="24"/>
        </w:rPr>
        <w:t xml:space="preserve">Venezuela, Algeria, </w:t>
      </w:r>
      <w:r w:rsidR="00693F4B">
        <w:rPr>
          <w:rFonts w:ascii="Times New Roman" w:hAnsi="Times New Roman" w:cs="Times New Roman"/>
          <w:sz w:val="24"/>
          <w:szCs w:val="24"/>
        </w:rPr>
        <w:t xml:space="preserve">Libya, Syria, Malaysia, </w:t>
      </w:r>
      <w:r w:rsidR="00794D88">
        <w:rPr>
          <w:rFonts w:ascii="Times New Roman" w:hAnsi="Times New Roman" w:cs="Times New Roman"/>
          <w:sz w:val="24"/>
          <w:szCs w:val="24"/>
        </w:rPr>
        <w:t xml:space="preserve">and </w:t>
      </w:r>
      <w:r w:rsidR="00693F4B">
        <w:rPr>
          <w:rFonts w:ascii="Times New Roman" w:hAnsi="Times New Roman" w:cs="Times New Roman"/>
          <w:sz w:val="24"/>
          <w:szCs w:val="24"/>
        </w:rPr>
        <w:t xml:space="preserve">Turkey. </w:t>
      </w:r>
    </w:p>
    <w:p w14:paraId="48603FC6" w14:textId="77777777" w:rsidR="00794D88" w:rsidRDefault="00693F4B" w:rsidP="008C3DB7">
      <w:pPr>
        <w:ind w:firstLine="720"/>
        <w:rPr>
          <w:rFonts w:ascii="Times New Roman" w:hAnsi="Times New Roman" w:cs="Times New Roman"/>
          <w:sz w:val="24"/>
          <w:szCs w:val="24"/>
        </w:rPr>
      </w:pPr>
      <w:r>
        <w:rPr>
          <w:rFonts w:ascii="Times New Roman" w:hAnsi="Times New Roman" w:cs="Times New Roman"/>
          <w:sz w:val="24"/>
          <w:szCs w:val="24"/>
        </w:rPr>
        <w:t>China’s inability to export 4</w:t>
      </w:r>
      <w:r w:rsidRPr="00693F4B">
        <w:rPr>
          <w:rFonts w:ascii="Times New Roman" w:hAnsi="Times New Roman" w:cs="Times New Roman"/>
          <w:sz w:val="24"/>
          <w:szCs w:val="24"/>
          <w:vertAlign w:val="superscript"/>
        </w:rPr>
        <w:t>th</w:t>
      </w:r>
      <w:r>
        <w:rPr>
          <w:rFonts w:ascii="Times New Roman" w:hAnsi="Times New Roman" w:cs="Times New Roman"/>
          <w:sz w:val="24"/>
          <w:szCs w:val="24"/>
        </w:rPr>
        <w:t xml:space="preserve"> generation fighters and unwillingness to export the J-20 likely indicate continued long-term U.S. supremacy in the export of advanced fighters. China would face issues similar to those of Russia when targeting foreign nations for exports. China has a limited </w:t>
      </w:r>
      <w:r w:rsidR="00794D88">
        <w:rPr>
          <w:rFonts w:ascii="Times New Roman" w:hAnsi="Times New Roman" w:cs="Times New Roman"/>
          <w:sz w:val="24"/>
          <w:szCs w:val="24"/>
        </w:rPr>
        <w:t>cadre</w:t>
      </w:r>
      <w:r>
        <w:rPr>
          <w:rFonts w:ascii="Times New Roman" w:hAnsi="Times New Roman" w:cs="Times New Roman"/>
          <w:sz w:val="24"/>
          <w:szCs w:val="24"/>
        </w:rPr>
        <w:t xml:space="preserve"> of military allies with the means to afford and maintain advanced aircraft. While China’s </w:t>
      </w:r>
      <w:r w:rsidR="00794D88">
        <w:rPr>
          <w:rFonts w:ascii="Times New Roman" w:hAnsi="Times New Roman" w:cs="Times New Roman"/>
          <w:sz w:val="24"/>
          <w:szCs w:val="24"/>
        </w:rPr>
        <w:t>recent efforts diplomatic efforts have been</w:t>
      </w:r>
      <w:r>
        <w:rPr>
          <w:rFonts w:ascii="Times New Roman" w:hAnsi="Times New Roman" w:cs="Times New Roman"/>
          <w:sz w:val="24"/>
          <w:szCs w:val="24"/>
        </w:rPr>
        <w:t xml:space="preserve"> immense</w:t>
      </w:r>
      <w:r w:rsidR="00794D88">
        <w:rPr>
          <w:rFonts w:ascii="Times New Roman" w:hAnsi="Times New Roman" w:cs="Times New Roman"/>
          <w:sz w:val="24"/>
          <w:szCs w:val="24"/>
        </w:rPr>
        <w:t>,</w:t>
      </w:r>
      <w:r>
        <w:rPr>
          <w:rFonts w:ascii="Times New Roman" w:hAnsi="Times New Roman" w:cs="Times New Roman"/>
          <w:sz w:val="24"/>
          <w:szCs w:val="24"/>
        </w:rPr>
        <w:t xml:space="preserve"> their recent soft-power efforts have failed to yield substantial military partnerships. </w:t>
      </w:r>
      <w:r w:rsidR="00794D88">
        <w:rPr>
          <w:rFonts w:ascii="Times New Roman" w:hAnsi="Times New Roman" w:cs="Times New Roman"/>
          <w:sz w:val="24"/>
          <w:szCs w:val="24"/>
        </w:rPr>
        <w:t>Loans and infrastructure projects have increased economic and business ties. In contrast, political, cultural, and military ties have been more difficult to manufacture.</w:t>
      </w:r>
    </w:p>
    <w:p w14:paraId="33E0E6CA" w14:textId="0BED883A" w:rsidR="00693F4B" w:rsidRDefault="00794D88" w:rsidP="008C3DB7">
      <w:pPr>
        <w:ind w:firstLine="720"/>
        <w:rPr>
          <w:rFonts w:ascii="Times New Roman" w:hAnsi="Times New Roman" w:cs="Times New Roman"/>
          <w:sz w:val="24"/>
          <w:szCs w:val="24"/>
        </w:rPr>
      </w:pPr>
      <w:r>
        <w:rPr>
          <w:rFonts w:ascii="Times New Roman" w:hAnsi="Times New Roman" w:cs="Times New Roman"/>
          <w:sz w:val="24"/>
          <w:szCs w:val="24"/>
        </w:rPr>
        <w:t xml:space="preserve"> Potential buyers of Chinese fighters are limited on both economic and political grounds. </w:t>
      </w:r>
      <w:r w:rsidR="00693F4B">
        <w:rPr>
          <w:rFonts w:ascii="Times New Roman" w:hAnsi="Times New Roman" w:cs="Times New Roman"/>
          <w:sz w:val="24"/>
          <w:szCs w:val="24"/>
        </w:rPr>
        <w:t>While Pakistan proved a successful partner for the JF-17, they are unlikely to generate strong demand for 5</w:t>
      </w:r>
      <w:r w:rsidR="00693F4B" w:rsidRPr="00693F4B">
        <w:rPr>
          <w:rFonts w:ascii="Times New Roman" w:hAnsi="Times New Roman" w:cs="Times New Roman"/>
          <w:sz w:val="24"/>
          <w:szCs w:val="24"/>
          <w:vertAlign w:val="superscript"/>
        </w:rPr>
        <w:t>th</w:t>
      </w:r>
      <w:r w:rsidR="00693F4B">
        <w:rPr>
          <w:rFonts w:ascii="Times New Roman" w:hAnsi="Times New Roman" w:cs="Times New Roman"/>
          <w:sz w:val="24"/>
          <w:szCs w:val="24"/>
        </w:rPr>
        <w:t xml:space="preserve"> generation fighters, unless </w:t>
      </w:r>
      <w:r>
        <w:rPr>
          <w:rFonts w:ascii="Times New Roman" w:hAnsi="Times New Roman" w:cs="Times New Roman"/>
          <w:sz w:val="24"/>
          <w:szCs w:val="24"/>
        </w:rPr>
        <w:t>India acquires superior technology first</w:t>
      </w:r>
      <w:r w:rsidR="00693F4B">
        <w:rPr>
          <w:rFonts w:ascii="Times New Roman" w:hAnsi="Times New Roman" w:cs="Times New Roman"/>
          <w:sz w:val="24"/>
          <w:szCs w:val="24"/>
        </w:rPr>
        <w:t xml:space="preserve">. </w:t>
      </w:r>
      <w:r w:rsidR="00FF706F">
        <w:rPr>
          <w:rFonts w:ascii="Times New Roman" w:hAnsi="Times New Roman" w:cs="Times New Roman"/>
          <w:sz w:val="24"/>
          <w:szCs w:val="24"/>
        </w:rPr>
        <w:t>A long-standing alliance with North Korea and growing partnerships with Thailand and Myanmar constitute a small but growing list of potential suitors.</w:t>
      </w:r>
      <w:r>
        <w:rPr>
          <w:rFonts w:ascii="Times New Roman" w:hAnsi="Times New Roman" w:cs="Times New Roman"/>
          <w:sz w:val="24"/>
          <w:szCs w:val="24"/>
        </w:rPr>
        <w:t xml:space="preserve"> </w:t>
      </w:r>
      <w:r w:rsidR="000B4BC9">
        <w:rPr>
          <w:rFonts w:ascii="Times New Roman" w:hAnsi="Times New Roman" w:cs="Times New Roman"/>
          <w:sz w:val="24"/>
          <w:szCs w:val="24"/>
        </w:rPr>
        <w:t>Even among the limited suitors the</w:t>
      </w:r>
      <w:r>
        <w:rPr>
          <w:rFonts w:ascii="Times New Roman" w:hAnsi="Times New Roman" w:cs="Times New Roman"/>
          <w:sz w:val="24"/>
          <w:szCs w:val="24"/>
        </w:rPr>
        <w:t xml:space="preserve"> ability to finance purchases for the Chinese J-15 or J-20</w:t>
      </w:r>
      <w:r w:rsidR="000B4BC9">
        <w:rPr>
          <w:rFonts w:ascii="Times New Roman" w:hAnsi="Times New Roman" w:cs="Times New Roman"/>
          <w:sz w:val="24"/>
          <w:szCs w:val="24"/>
        </w:rPr>
        <w:t xml:space="preserve"> is miniscule compared to China’s own domestic demand.</w:t>
      </w:r>
      <w:r w:rsidR="00FF706F">
        <w:rPr>
          <w:rFonts w:ascii="Times New Roman" w:hAnsi="Times New Roman" w:cs="Times New Roman"/>
          <w:sz w:val="24"/>
          <w:szCs w:val="24"/>
        </w:rPr>
        <w:t xml:space="preserve"> China’s concerted efforts to improve their global image may well be aided by ambitious efforts at vaccine diplomacy and the funding of foreign infrastructure</w:t>
      </w:r>
      <w:r w:rsidR="000B4BC9">
        <w:rPr>
          <w:rFonts w:ascii="Times New Roman" w:hAnsi="Times New Roman" w:cs="Times New Roman"/>
          <w:sz w:val="24"/>
          <w:szCs w:val="24"/>
        </w:rPr>
        <w:t>, but</w:t>
      </w:r>
      <w:r w:rsidR="00FF706F">
        <w:rPr>
          <w:rFonts w:ascii="Times New Roman" w:hAnsi="Times New Roman" w:cs="Times New Roman"/>
          <w:sz w:val="24"/>
          <w:szCs w:val="24"/>
        </w:rPr>
        <w:t xml:space="preserve"> their soft power </w:t>
      </w:r>
      <w:r w:rsidR="000B4BC9">
        <w:rPr>
          <w:rFonts w:ascii="Times New Roman" w:hAnsi="Times New Roman" w:cs="Times New Roman"/>
          <w:sz w:val="24"/>
          <w:szCs w:val="24"/>
        </w:rPr>
        <w:t xml:space="preserve">still </w:t>
      </w:r>
      <w:r w:rsidR="00FF706F">
        <w:rPr>
          <w:rFonts w:ascii="Times New Roman" w:hAnsi="Times New Roman" w:cs="Times New Roman"/>
          <w:sz w:val="24"/>
          <w:szCs w:val="24"/>
        </w:rPr>
        <w:t xml:space="preserve">lags far behind that of the United States or EU. </w:t>
      </w:r>
    </w:p>
    <w:p w14:paraId="6F26CFE2" w14:textId="5278BF17" w:rsidR="00FF706F" w:rsidRDefault="00FF706F" w:rsidP="008C3DB7">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production and export of modern fighter jets offers significant insight into geopolitical flashpoints and shifting political trends. The partnerships formed </w:t>
      </w:r>
      <w:r w:rsidR="00FE1A36">
        <w:rPr>
          <w:rFonts w:ascii="Times New Roman" w:hAnsi="Times New Roman" w:cs="Times New Roman"/>
          <w:sz w:val="24"/>
          <w:szCs w:val="24"/>
        </w:rPr>
        <w:t>by the export of modern fighters last decades</w:t>
      </w:r>
      <w:r w:rsidR="000B4BC9">
        <w:rPr>
          <w:rFonts w:ascii="Times New Roman" w:hAnsi="Times New Roman" w:cs="Times New Roman"/>
          <w:sz w:val="24"/>
          <w:szCs w:val="24"/>
        </w:rPr>
        <w:t>,</w:t>
      </w:r>
      <w:r w:rsidR="00FE1A36">
        <w:rPr>
          <w:rFonts w:ascii="Times New Roman" w:hAnsi="Times New Roman" w:cs="Times New Roman"/>
          <w:sz w:val="24"/>
          <w:szCs w:val="24"/>
        </w:rPr>
        <w:t xml:space="preserve"> and serve to entangle nations for better or worse. Turkey’</w:t>
      </w:r>
      <w:r w:rsidR="000B4BC9">
        <w:rPr>
          <w:rFonts w:ascii="Times New Roman" w:hAnsi="Times New Roman" w:cs="Times New Roman"/>
          <w:sz w:val="24"/>
          <w:szCs w:val="24"/>
        </w:rPr>
        <w:t>s</w:t>
      </w:r>
      <w:r w:rsidR="00FE1A36">
        <w:rPr>
          <w:rFonts w:ascii="Times New Roman" w:hAnsi="Times New Roman" w:cs="Times New Roman"/>
          <w:sz w:val="24"/>
          <w:szCs w:val="24"/>
        </w:rPr>
        <w:t xml:space="preserve"> inclusion in the F-35 program and the presence of F-4’s in Iran demonstrates the implications of failed relationship with long term partners. While the inertia of existing military sales and ties have helped limit Russian influence in Egypt, India, and Indonesia. The replacement of outdated Russian fighters throughout eastern Europe signifies the final step-in long-term commitments towards the west. While nations such as South Africa, Indonesia, and Finland long pursued non-alignment, generating demand for European sourced 4</w:t>
      </w:r>
      <w:r w:rsidR="00FE1A36" w:rsidRPr="00FE1A36">
        <w:rPr>
          <w:rFonts w:ascii="Times New Roman" w:hAnsi="Times New Roman" w:cs="Times New Roman"/>
          <w:sz w:val="24"/>
          <w:szCs w:val="24"/>
          <w:vertAlign w:val="superscript"/>
        </w:rPr>
        <w:t>th</w:t>
      </w:r>
      <w:r w:rsidR="00FE1A36">
        <w:rPr>
          <w:rFonts w:ascii="Times New Roman" w:hAnsi="Times New Roman" w:cs="Times New Roman"/>
          <w:sz w:val="24"/>
          <w:szCs w:val="24"/>
        </w:rPr>
        <w:t xml:space="preserve"> generation fighters, the end of the </w:t>
      </w:r>
      <w:r w:rsidR="00334C2B">
        <w:rPr>
          <w:rFonts w:ascii="Times New Roman" w:hAnsi="Times New Roman" w:cs="Times New Roman"/>
          <w:sz w:val="24"/>
          <w:szCs w:val="24"/>
        </w:rPr>
        <w:t>C</w:t>
      </w:r>
      <w:r w:rsidR="00FE1A36">
        <w:rPr>
          <w:rFonts w:ascii="Times New Roman" w:hAnsi="Times New Roman" w:cs="Times New Roman"/>
          <w:sz w:val="24"/>
          <w:szCs w:val="24"/>
        </w:rPr>
        <w:t xml:space="preserve">old </w:t>
      </w:r>
      <w:r w:rsidR="00334C2B">
        <w:rPr>
          <w:rFonts w:ascii="Times New Roman" w:hAnsi="Times New Roman" w:cs="Times New Roman"/>
          <w:sz w:val="24"/>
          <w:szCs w:val="24"/>
        </w:rPr>
        <w:t>W</w:t>
      </w:r>
      <w:r w:rsidR="00FE1A36">
        <w:rPr>
          <w:rFonts w:ascii="Times New Roman" w:hAnsi="Times New Roman" w:cs="Times New Roman"/>
          <w:sz w:val="24"/>
          <w:szCs w:val="24"/>
        </w:rPr>
        <w:t>ar has been a boon for U.S. exports of the F-16. While Russia continues to offer Sukhoi fighters their customers are increasingly under pressure from western sanctions. Meanwhile, the United States is able to offer the world’s most advanced fighter craft, generating immense influence and leverage on prospective buyers. China’s increased domestic production and technological advances reflect their growing economy while the lack of exports reflects lagging soft power. The production and export of 4</w:t>
      </w:r>
      <w:r w:rsidR="00FE1A36" w:rsidRPr="00FE1A36">
        <w:rPr>
          <w:rFonts w:ascii="Times New Roman" w:hAnsi="Times New Roman" w:cs="Times New Roman"/>
          <w:sz w:val="24"/>
          <w:szCs w:val="24"/>
          <w:vertAlign w:val="superscript"/>
        </w:rPr>
        <w:t>th</w:t>
      </w:r>
      <w:r w:rsidR="00FE1A36">
        <w:rPr>
          <w:rFonts w:ascii="Times New Roman" w:hAnsi="Times New Roman" w:cs="Times New Roman"/>
          <w:sz w:val="24"/>
          <w:szCs w:val="24"/>
        </w:rPr>
        <w:t xml:space="preserve"> and 5</w:t>
      </w:r>
      <w:r w:rsidR="00FE1A36" w:rsidRPr="00FE1A36">
        <w:rPr>
          <w:rFonts w:ascii="Times New Roman" w:hAnsi="Times New Roman" w:cs="Times New Roman"/>
          <w:sz w:val="24"/>
          <w:szCs w:val="24"/>
          <w:vertAlign w:val="superscript"/>
        </w:rPr>
        <w:t>th</w:t>
      </w:r>
      <w:r w:rsidR="00FE1A36">
        <w:rPr>
          <w:rFonts w:ascii="Times New Roman" w:hAnsi="Times New Roman" w:cs="Times New Roman"/>
          <w:sz w:val="24"/>
          <w:szCs w:val="24"/>
        </w:rPr>
        <w:t xml:space="preserve"> generation fighters illuminate geopolitical trends and necessitate extreme caution for both buyer and seller. </w:t>
      </w:r>
    </w:p>
    <w:p w14:paraId="09F7FD90" w14:textId="09C72541" w:rsidR="005D63CA" w:rsidRDefault="005D63CA" w:rsidP="0077784E">
      <w:pPr>
        <w:rPr>
          <w:rFonts w:ascii="Times New Roman" w:hAnsi="Times New Roman" w:cs="Times New Roman"/>
          <w:sz w:val="24"/>
          <w:szCs w:val="24"/>
        </w:rPr>
      </w:pPr>
    </w:p>
    <w:p w14:paraId="37ECF1F7" w14:textId="77777777" w:rsidR="005D63CA" w:rsidRDefault="005D63CA" w:rsidP="0077784E">
      <w:pPr>
        <w:rPr>
          <w:rFonts w:ascii="Times New Roman" w:hAnsi="Times New Roman" w:cs="Times New Roman"/>
          <w:sz w:val="24"/>
          <w:szCs w:val="24"/>
        </w:rPr>
      </w:pPr>
    </w:p>
    <w:p w14:paraId="1B63C86E" w14:textId="4C2B7A18" w:rsidR="002C3DFA" w:rsidRDefault="002C3DFA" w:rsidP="0077784E">
      <w:pPr>
        <w:rPr>
          <w:rFonts w:ascii="Times New Roman" w:hAnsi="Times New Roman" w:cs="Times New Roman"/>
          <w:sz w:val="24"/>
          <w:szCs w:val="24"/>
        </w:rPr>
      </w:pPr>
      <w:r>
        <w:rPr>
          <w:rFonts w:ascii="Times New Roman" w:hAnsi="Times New Roman" w:cs="Times New Roman"/>
          <w:sz w:val="24"/>
          <w:szCs w:val="24"/>
        </w:rPr>
        <w:t xml:space="preserve"> </w:t>
      </w:r>
    </w:p>
    <w:p w14:paraId="7519BB15" w14:textId="4B691A16" w:rsidR="00BA751D" w:rsidRDefault="00BA751D" w:rsidP="0077784E">
      <w:pPr>
        <w:rPr>
          <w:rFonts w:ascii="Times New Roman" w:hAnsi="Times New Roman" w:cs="Times New Roman"/>
          <w:sz w:val="24"/>
          <w:szCs w:val="24"/>
        </w:rPr>
      </w:pPr>
    </w:p>
    <w:p w14:paraId="3A0B3D0C" w14:textId="77777777" w:rsidR="00215612" w:rsidRDefault="00215612" w:rsidP="0077784E">
      <w:pPr>
        <w:rPr>
          <w:rFonts w:ascii="Times New Roman" w:hAnsi="Times New Roman" w:cs="Times New Roman"/>
          <w:sz w:val="24"/>
          <w:szCs w:val="24"/>
        </w:rPr>
      </w:pPr>
    </w:p>
    <w:p w14:paraId="361FF133" w14:textId="381AAF18" w:rsidR="003F643A" w:rsidRDefault="003F643A" w:rsidP="0077784E">
      <w:pPr>
        <w:rPr>
          <w:rFonts w:ascii="Times New Roman" w:hAnsi="Times New Roman" w:cs="Times New Roman"/>
          <w:sz w:val="24"/>
          <w:szCs w:val="24"/>
        </w:rPr>
      </w:pPr>
    </w:p>
    <w:p w14:paraId="72BBF572" w14:textId="51900EED" w:rsidR="006443BC" w:rsidRDefault="006443BC" w:rsidP="0077784E">
      <w:pPr>
        <w:rPr>
          <w:noProof/>
        </w:rPr>
      </w:pPr>
    </w:p>
    <w:p w14:paraId="021108CC" w14:textId="628B2CE9" w:rsidR="00337909" w:rsidRPr="00337909" w:rsidRDefault="00337909" w:rsidP="00337909">
      <w:pPr>
        <w:rPr>
          <w:rFonts w:ascii="Times New Roman" w:hAnsi="Times New Roman" w:cs="Times New Roman"/>
          <w:sz w:val="24"/>
          <w:szCs w:val="24"/>
        </w:rPr>
      </w:pPr>
    </w:p>
    <w:p w14:paraId="1046C655" w14:textId="063373A3" w:rsidR="00337909" w:rsidRPr="00337909" w:rsidRDefault="00337909" w:rsidP="00337909">
      <w:pPr>
        <w:rPr>
          <w:rFonts w:ascii="Times New Roman" w:hAnsi="Times New Roman" w:cs="Times New Roman"/>
          <w:sz w:val="24"/>
          <w:szCs w:val="24"/>
        </w:rPr>
      </w:pPr>
    </w:p>
    <w:p w14:paraId="7EE7F600" w14:textId="23D54A46" w:rsidR="00337909" w:rsidRDefault="00337909" w:rsidP="00337909">
      <w:pPr>
        <w:rPr>
          <w:noProof/>
        </w:rPr>
      </w:pPr>
    </w:p>
    <w:p w14:paraId="488F250A" w14:textId="50C7C692" w:rsidR="00337909" w:rsidRDefault="00337909" w:rsidP="00337909">
      <w:pPr>
        <w:tabs>
          <w:tab w:val="left" w:pos="1644"/>
        </w:tabs>
        <w:rPr>
          <w:rFonts w:ascii="Times New Roman" w:hAnsi="Times New Roman" w:cs="Times New Roman"/>
          <w:sz w:val="24"/>
          <w:szCs w:val="24"/>
        </w:rPr>
      </w:pPr>
      <w:r>
        <w:rPr>
          <w:rFonts w:ascii="Times New Roman" w:hAnsi="Times New Roman" w:cs="Times New Roman"/>
          <w:sz w:val="24"/>
          <w:szCs w:val="24"/>
        </w:rPr>
        <w:tab/>
      </w:r>
    </w:p>
    <w:p w14:paraId="287FB2EE" w14:textId="180B66A1" w:rsidR="00337909" w:rsidRDefault="00337909" w:rsidP="00337909">
      <w:pPr>
        <w:tabs>
          <w:tab w:val="left" w:pos="1644"/>
        </w:tabs>
        <w:rPr>
          <w:rFonts w:ascii="Times New Roman" w:hAnsi="Times New Roman" w:cs="Times New Roman"/>
          <w:sz w:val="24"/>
          <w:szCs w:val="24"/>
        </w:rPr>
      </w:pPr>
    </w:p>
    <w:p w14:paraId="086CEF88" w14:textId="562DDAFE" w:rsidR="005D63CA" w:rsidRDefault="005D63CA" w:rsidP="00337909">
      <w:pPr>
        <w:tabs>
          <w:tab w:val="left" w:pos="1644"/>
        </w:tabs>
        <w:rPr>
          <w:rFonts w:ascii="Times New Roman" w:hAnsi="Times New Roman" w:cs="Times New Roman"/>
          <w:sz w:val="24"/>
          <w:szCs w:val="24"/>
        </w:rPr>
      </w:pPr>
    </w:p>
    <w:p w14:paraId="38373105" w14:textId="38605220" w:rsidR="005D63CA" w:rsidRDefault="005D63CA" w:rsidP="00337909">
      <w:pPr>
        <w:tabs>
          <w:tab w:val="left" w:pos="1644"/>
        </w:tabs>
        <w:rPr>
          <w:rFonts w:ascii="Times New Roman" w:hAnsi="Times New Roman" w:cs="Times New Roman"/>
          <w:sz w:val="24"/>
          <w:szCs w:val="24"/>
        </w:rPr>
      </w:pPr>
    </w:p>
    <w:p w14:paraId="623B7023" w14:textId="1D49D8BE" w:rsidR="005D63CA" w:rsidRDefault="005D63CA" w:rsidP="00337909">
      <w:pPr>
        <w:tabs>
          <w:tab w:val="left" w:pos="1644"/>
        </w:tabs>
        <w:rPr>
          <w:rFonts w:ascii="Times New Roman" w:hAnsi="Times New Roman" w:cs="Times New Roman"/>
          <w:sz w:val="24"/>
          <w:szCs w:val="24"/>
        </w:rPr>
      </w:pPr>
    </w:p>
    <w:p w14:paraId="350CA553" w14:textId="4C6E12CA" w:rsidR="005D63CA" w:rsidRDefault="005D63CA" w:rsidP="00337909">
      <w:pPr>
        <w:tabs>
          <w:tab w:val="left" w:pos="1644"/>
        </w:tabs>
        <w:rPr>
          <w:rFonts w:ascii="Times New Roman" w:hAnsi="Times New Roman" w:cs="Times New Roman"/>
          <w:sz w:val="24"/>
          <w:szCs w:val="24"/>
        </w:rPr>
      </w:pPr>
    </w:p>
    <w:p w14:paraId="4ABAC22C" w14:textId="79B7E454" w:rsidR="005D63CA" w:rsidRDefault="005D63CA" w:rsidP="00337909">
      <w:pPr>
        <w:tabs>
          <w:tab w:val="left" w:pos="1644"/>
        </w:tabs>
        <w:rPr>
          <w:rFonts w:ascii="Times New Roman" w:hAnsi="Times New Roman" w:cs="Times New Roman"/>
          <w:sz w:val="24"/>
          <w:szCs w:val="24"/>
        </w:rPr>
      </w:pPr>
    </w:p>
    <w:p w14:paraId="1EBF5C42" w14:textId="105F92D6" w:rsidR="005D63CA" w:rsidRDefault="005D63CA" w:rsidP="00337909">
      <w:pPr>
        <w:tabs>
          <w:tab w:val="left" w:pos="1644"/>
        </w:tabs>
        <w:rPr>
          <w:rFonts w:ascii="Times New Roman" w:hAnsi="Times New Roman" w:cs="Times New Roman"/>
          <w:sz w:val="24"/>
          <w:szCs w:val="24"/>
        </w:rPr>
      </w:pPr>
    </w:p>
    <w:p w14:paraId="3D90E09A" w14:textId="7A054B02" w:rsidR="007C3DB0" w:rsidRDefault="007C3DB0" w:rsidP="00337909">
      <w:pPr>
        <w:tabs>
          <w:tab w:val="left" w:pos="1644"/>
        </w:tabs>
        <w:rPr>
          <w:rFonts w:ascii="Times New Roman" w:hAnsi="Times New Roman" w:cs="Times New Roman"/>
          <w:sz w:val="24"/>
          <w:szCs w:val="24"/>
        </w:rPr>
      </w:pPr>
    </w:p>
    <w:p w14:paraId="381B8E7A" w14:textId="1435B6D0" w:rsidR="007C3DB0" w:rsidRDefault="007C3DB0" w:rsidP="00337909">
      <w:pPr>
        <w:tabs>
          <w:tab w:val="left" w:pos="1644"/>
        </w:tabs>
        <w:rPr>
          <w:rFonts w:ascii="Times New Roman" w:hAnsi="Times New Roman" w:cs="Times New Roman"/>
          <w:sz w:val="24"/>
          <w:szCs w:val="24"/>
        </w:rPr>
      </w:pPr>
    </w:p>
    <w:p w14:paraId="6BB310E4" w14:textId="4F9BF808" w:rsidR="007C3DB0" w:rsidRDefault="007C3DB0" w:rsidP="00337909">
      <w:pPr>
        <w:tabs>
          <w:tab w:val="left" w:pos="1644"/>
        </w:tabs>
        <w:rPr>
          <w:rFonts w:ascii="Times New Roman" w:hAnsi="Times New Roman" w:cs="Times New Roman"/>
          <w:sz w:val="24"/>
          <w:szCs w:val="24"/>
        </w:rPr>
      </w:pPr>
    </w:p>
    <w:p w14:paraId="2D8738D4" w14:textId="379BE266" w:rsidR="007C3DB0" w:rsidRDefault="007C3DB0" w:rsidP="00337909">
      <w:pPr>
        <w:tabs>
          <w:tab w:val="left" w:pos="1644"/>
        </w:tabs>
        <w:rPr>
          <w:rFonts w:ascii="Times New Roman" w:hAnsi="Times New Roman" w:cs="Times New Roman"/>
          <w:sz w:val="24"/>
          <w:szCs w:val="24"/>
        </w:rPr>
      </w:pPr>
    </w:p>
    <w:p w14:paraId="72494489" w14:textId="7FD721AB" w:rsidR="007C3DB0" w:rsidRDefault="007C3DB0" w:rsidP="00337909">
      <w:pPr>
        <w:tabs>
          <w:tab w:val="left" w:pos="1644"/>
        </w:tabs>
        <w:rPr>
          <w:rFonts w:ascii="Times New Roman" w:hAnsi="Times New Roman" w:cs="Times New Roman"/>
          <w:sz w:val="24"/>
          <w:szCs w:val="24"/>
        </w:rPr>
      </w:pPr>
    </w:p>
    <w:p w14:paraId="3EC98B44" w14:textId="1E998A0B" w:rsidR="005D63CA" w:rsidRDefault="005D63CA" w:rsidP="00337909">
      <w:pPr>
        <w:tabs>
          <w:tab w:val="left" w:pos="1644"/>
        </w:tabs>
        <w:rPr>
          <w:rFonts w:ascii="Times New Roman" w:hAnsi="Times New Roman" w:cs="Times New Roman"/>
          <w:sz w:val="24"/>
          <w:szCs w:val="24"/>
        </w:rPr>
      </w:pPr>
    </w:p>
    <w:p w14:paraId="53F776A8" w14:textId="578FDAFB" w:rsidR="00680422" w:rsidRDefault="00680422" w:rsidP="00680422">
      <w:pPr>
        <w:rPr>
          <w:rFonts w:ascii="Times New Roman" w:hAnsi="Times New Roman" w:cs="Times New Roman"/>
          <w:sz w:val="24"/>
          <w:szCs w:val="24"/>
        </w:rPr>
      </w:pPr>
    </w:p>
    <w:p w14:paraId="44D0A1C1" w14:textId="0A918AD6" w:rsidR="00680422" w:rsidRDefault="00680422" w:rsidP="00680422">
      <w:pPr>
        <w:rPr>
          <w:rFonts w:ascii="Times New Roman" w:hAnsi="Times New Roman" w:cs="Times New Roman"/>
          <w:sz w:val="24"/>
          <w:szCs w:val="24"/>
        </w:rPr>
      </w:pPr>
    </w:p>
    <w:p w14:paraId="21F4718C" w14:textId="1740E581" w:rsidR="00680422" w:rsidRPr="00680422" w:rsidRDefault="00680422" w:rsidP="00680422">
      <w:pPr>
        <w:rPr>
          <w:rFonts w:ascii="Times New Roman" w:hAnsi="Times New Roman" w:cs="Times New Roman"/>
          <w:sz w:val="24"/>
          <w:szCs w:val="24"/>
        </w:rPr>
      </w:pPr>
    </w:p>
    <w:sectPr w:rsidR="00680422" w:rsidRPr="00680422" w:rsidSect="008C3D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595"/>
    <w:rsid w:val="000B4BC9"/>
    <w:rsid w:val="00152FAE"/>
    <w:rsid w:val="001F3595"/>
    <w:rsid w:val="00215612"/>
    <w:rsid w:val="00243A69"/>
    <w:rsid w:val="0027527E"/>
    <w:rsid w:val="002A2D48"/>
    <w:rsid w:val="002C3DFA"/>
    <w:rsid w:val="00307A76"/>
    <w:rsid w:val="003167A7"/>
    <w:rsid w:val="003172F1"/>
    <w:rsid w:val="00334C2B"/>
    <w:rsid w:val="00337909"/>
    <w:rsid w:val="00357469"/>
    <w:rsid w:val="003A65FB"/>
    <w:rsid w:val="003E309D"/>
    <w:rsid w:val="003F643A"/>
    <w:rsid w:val="003F6DCA"/>
    <w:rsid w:val="004064EE"/>
    <w:rsid w:val="0046578F"/>
    <w:rsid w:val="00483EBF"/>
    <w:rsid w:val="00490460"/>
    <w:rsid w:val="00493172"/>
    <w:rsid w:val="005263F8"/>
    <w:rsid w:val="005D11C9"/>
    <w:rsid w:val="005D63CA"/>
    <w:rsid w:val="005F0723"/>
    <w:rsid w:val="00637F06"/>
    <w:rsid w:val="006443BC"/>
    <w:rsid w:val="00680422"/>
    <w:rsid w:val="00693F4B"/>
    <w:rsid w:val="006E79CD"/>
    <w:rsid w:val="00706E63"/>
    <w:rsid w:val="00713A09"/>
    <w:rsid w:val="00752384"/>
    <w:rsid w:val="0077784E"/>
    <w:rsid w:val="00794D88"/>
    <w:rsid w:val="007C3DB0"/>
    <w:rsid w:val="007C4481"/>
    <w:rsid w:val="007F7298"/>
    <w:rsid w:val="00815658"/>
    <w:rsid w:val="008158EB"/>
    <w:rsid w:val="008C3DB7"/>
    <w:rsid w:val="008D6DFE"/>
    <w:rsid w:val="00907B19"/>
    <w:rsid w:val="00987D4D"/>
    <w:rsid w:val="009C2CB1"/>
    <w:rsid w:val="009F3B24"/>
    <w:rsid w:val="00A25705"/>
    <w:rsid w:val="00A33C0D"/>
    <w:rsid w:val="00A64B8C"/>
    <w:rsid w:val="00A75026"/>
    <w:rsid w:val="00AA155E"/>
    <w:rsid w:val="00B93CB3"/>
    <w:rsid w:val="00B96299"/>
    <w:rsid w:val="00BA751D"/>
    <w:rsid w:val="00BD067A"/>
    <w:rsid w:val="00CB24A6"/>
    <w:rsid w:val="00CD6B40"/>
    <w:rsid w:val="00CF2B7B"/>
    <w:rsid w:val="00D97947"/>
    <w:rsid w:val="00DD0F26"/>
    <w:rsid w:val="00E12AD9"/>
    <w:rsid w:val="00E73A95"/>
    <w:rsid w:val="00EB3AEB"/>
    <w:rsid w:val="00EC34D4"/>
    <w:rsid w:val="00F265A6"/>
    <w:rsid w:val="00F469B5"/>
    <w:rsid w:val="00FA3F72"/>
    <w:rsid w:val="00FE1A36"/>
    <w:rsid w:val="00FF7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2EC51"/>
  <w15:chartTrackingRefBased/>
  <w15:docId w15:val="{B50C8D2D-4790-45AE-98CB-821540D7B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23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4436</Words>
  <Characters>25290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4</cp:revision>
  <dcterms:created xsi:type="dcterms:W3CDTF">2021-06-18T12:03:00Z</dcterms:created>
  <dcterms:modified xsi:type="dcterms:W3CDTF">2021-06-18T12:05:00Z</dcterms:modified>
</cp:coreProperties>
</file>